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D12E" w14:textId="77777777" w:rsidR="00483A94" w:rsidRPr="00963F93" w:rsidRDefault="00483A94">
      <w:pPr>
        <w:rPr>
          <w:rFonts w:ascii="Verdana" w:hAnsi="Verdana"/>
          <w:sz w:val="14"/>
          <w:szCs w:val="14"/>
        </w:rPr>
      </w:pPr>
    </w:p>
    <w:p w14:paraId="4E02246F" w14:textId="77777777" w:rsidR="00963F93" w:rsidRDefault="00963F93" w:rsidP="24FA8630">
      <w:pPr>
        <w:autoSpaceDE w:val="0"/>
        <w:spacing w:line="276" w:lineRule="auto"/>
        <w:rPr>
          <w:sz w:val="28"/>
          <w:szCs w:val="28"/>
        </w:rPr>
      </w:pPr>
    </w:p>
    <w:p w14:paraId="11DEE504" w14:textId="77777777" w:rsidR="005847BE" w:rsidRDefault="005847BE" w:rsidP="00963F93">
      <w:pPr>
        <w:autoSpaceDE w:val="0"/>
        <w:spacing w:line="276" w:lineRule="auto"/>
        <w:jc w:val="center"/>
        <w:rPr>
          <w:rFonts w:ascii="Verdana" w:hAnsi="Verdana"/>
          <w:b/>
          <w:bCs/>
          <w:color w:val="000000" w:themeColor="text1"/>
          <w:sz w:val="22"/>
          <w:szCs w:val="22"/>
        </w:rPr>
      </w:pPr>
    </w:p>
    <w:p w14:paraId="433C86CC" w14:textId="367A6E1B" w:rsidR="00963F93" w:rsidRPr="00963F93" w:rsidRDefault="00963F93" w:rsidP="00963F93">
      <w:pPr>
        <w:autoSpaceDE w:val="0"/>
        <w:spacing w:line="276" w:lineRule="auto"/>
        <w:jc w:val="center"/>
        <w:rPr>
          <w:rFonts w:ascii="Verdana" w:hAnsi="Verdana"/>
          <w:b/>
          <w:bCs/>
          <w:color w:val="000000" w:themeColor="text1"/>
          <w:sz w:val="22"/>
          <w:szCs w:val="22"/>
        </w:rPr>
      </w:pPr>
      <w:commentRangeStart w:id="0"/>
      <w:r w:rsidRPr="00963F93">
        <w:rPr>
          <w:rFonts w:ascii="Verdana" w:hAnsi="Verdana"/>
          <w:b/>
          <w:bCs/>
          <w:color w:val="000000" w:themeColor="text1"/>
          <w:sz w:val="22"/>
          <w:szCs w:val="22"/>
        </w:rPr>
        <w:t>LETTER OF INTENT</w:t>
      </w:r>
    </w:p>
    <w:p w14:paraId="2557B314" w14:textId="77777777" w:rsidR="00963F93" w:rsidRPr="00963F93" w:rsidRDefault="00401153" w:rsidP="00963F93">
      <w:pPr>
        <w:autoSpaceDE w:val="0"/>
        <w:spacing w:line="276" w:lineRule="auto"/>
        <w:jc w:val="center"/>
        <w:rPr>
          <w:rFonts w:ascii="Verdana" w:hAnsi="Verdana"/>
          <w:b/>
          <w:bCs/>
          <w:color w:val="000000" w:themeColor="text1"/>
          <w:sz w:val="22"/>
          <w:szCs w:val="22"/>
        </w:rPr>
      </w:pPr>
      <w:r w:rsidRPr="24FA8630">
        <w:rPr>
          <w:rFonts w:ascii="Verdana" w:hAnsi="Verdana"/>
          <w:b/>
          <w:bCs/>
          <w:color w:val="000000" w:themeColor="text1"/>
          <w:sz w:val="22"/>
          <w:szCs w:val="22"/>
        </w:rPr>
        <w:t>CO-PRODUCTION</w:t>
      </w:r>
      <w:commentRangeEnd w:id="0"/>
      <w:r w:rsidR="00F65F80" w:rsidRPr="00963F93">
        <w:rPr>
          <w:rStyle w:val="Verwijzingopmerking"/>
          <w:rFonts w:ascii="Verdana" w:hAnsi="Verdana"/>
          <w:b/>
          <w:bCs/>
          <w:color w:val="000000" w:themeColor="text1"/>
          <w:sz w:val="22"/>
          <w:szCs w:val="22"/>
        </w:rPr>
        <w:commentReference w:id="0"/>
      </w:r>
    </w:p>
    <w:p w14:paraId="307DBDDD" w14:textId="77777777" w:rsidR="00963F93" w:rsidRPr="00963F93" w:rsidRDefault="00963F93" w:rsidP="00963F93">
      <w:pPr>
        <w:autoSpaceDE w:val="0"/>
        <w:spacing w:line="276" w:lineRule="auto"/>
        <w:rPr>
          <w:rFonts w:ascii="Verdana" w:hAnsi="Verdana"/>
          <w:color w:val="000000" w:themeColor="text1"/>
          <w:sz w:val="18"/>
          <w:szCs w:val="18"/>
        </w:rPr>
      </w:pPr>
      <w:r w:rsidRPr="00963F93">
        <w:rPr>
          <w:rFonts w:ascii="Verdana" w:hAnsi="Verdana"/>
          <w:color w:val="000000" w:themeColor="text1"/>
          <w:sz w:val="18"/>
          <w:szCs w:val="18"/>
        </w:rPr>
        <w:t xml:space="preserve"> </w:t>
      </w:r>
    </w:p>
    <w:p w14:paraId="62E99895" w14:textId="77777777" w:rsidR="00963F93" w:rsidRPr="00963F93" w:rsidRDefault="00963F93" w:rsidP="00A6588E">
      <w:pPr>
        <w:autoSpaceDE w:val="0"/>
        <w:spacing w:line="276" w:lineRule="auto"/>
        <w:jc w:val="both"/>
        <w:rPr>
          <w:rFonts w:ascii="Verdana" w:hAnsi="Verdana"/>
          <w:color w:val="000000" w:themeColor="text1"/>
          <w:sz w:val="18"/>
          <w:szCs w:val="18"/>
        </w:rPr>
      </w:pPr>
      <w:r w:rsidRPr="00117243">
        <w:rPr>
          <w:rFonts w:ascii="Verdana" w:hAnsi="Verdana"/>
          <w:color w:val="000000" w:themeColor="text1"/>
          <w:sz w:val="18"/>
          <w:szCs w:val="18"/>
          <w:highlight w:val="yellow"/>
        </w:rPr>
        <w:t>[PLACE], [DATE]</w:t>
      </w:r>
      <w:r w:rsidRPr="00963F93">
        <w:rPr>
          <w:rFonts w:ascii="Verdana" w:hAnsi="Verdana"/>
          <w:color w:val="000000" w:themeColor="text1"/>
          <w:sz w:val="18"/>
          <w:szCs w:val="18"/>
        </w:rPr>
        <w:t xml:space="preserve"> </w:t>
      </w:r>
    </w:p>
    <w:p w14:paraId="368F690A" w14:textId="77777777" w:rsidR="00963F93" w:rsidRPr="00963F93" w:rsidRDefault="00963F93" w:rsidP="00A6588E">
      <w:pPr>
        <w:autoSpaceDE w:val="0"/>
        <w:spacing w:line="276" w:lineRule="auto"/>
        <w:jc w:val="both"/>
        <w:rPr>
          <w:rFonts w:ascii="Verdana" w:hAnsi="Verdana"/>
          <w:color w:val="000000" w:themeColor="text1"/>
          <w:sz w:val="18"/>
          <w:szCs w:val="18"/>
        </w:rPr>
      </w:pPr>
    </w:p>
    <w:p w14:paraId="36BD8777" w14:textId="343CE583" w:rsidR="00963F93" w:rsidRPr="00963F93" w:rsidRDefault="00963F93" w:rsidP="00A6588E">
      <w:pPr>
        <w:autoSpaceDE w:val="0"/>
        <w:spacing w:line="276" w:lineRule="auto"/>
        <w:jc w:val="both"/>
        <w:rPr>
          <w:rFonts w:ascii="Verdana" w:hAnsi="Verdana"/>
          <w:color w:val="000000" w:themeColor="text1"/>
          <w:sz w:val="18"/>
          <w:szCs w:val="18"/>
        </w:rPr>
      </w:pPr>
      <w:r w:rsidRPr="38C9E2B1">
        <w:rPr>
          <w:rFonts w:ascii="Verdana" w:hAnsi="Verdana"/>
          <w:color w:val="000000" w:themeColor="text1"/>
          <w:sz w:val="18"/>
          <w:szCs w:val="18"/>
        </w:rPr>
        <w:t xml:space="preserve">This is to confirm that </w:t>
      </w:r>
      <w:r w:rsidRPr="00117243">
        <w:rPr>
          <w:rFonts w:ascii="Verdana" w:hAnsi="Verdana"/>
          <w:color w:val="000000" w:themeColor="text1"/>
          <w:sz w:val="18"/>
          <w:szCs w:val="18"/>
          <w:highlight w:val="yellow"/>
        </w:rPr>
        <w:t>[STUDIO_VL]</w:t>
      </w:r>
      <w:r w:rsidRPr="38C9E2B1">
        <w:rPr>
          <w:rFonts w:ascii="Verdana" w:hAnsi="Verdana"/>
          <w:color w:val="000000" w:themeColor="text1"/>
          <w:sz w:val="18"/>
          <w:szCs w:val="18"/>
        </w:rPr>
        <w:t xml:space="preserve"> and [</w:t>
      </w:r>
      <w:r w:rsidRPr="00117243">
        <w:rPr>
          <w:rFonts w:ascii="Verdana" w:hAnsi="Verdana"/>
          <w:color w:val="000000" w:themeColor="text1"/>
          <w:sz w:val="18"/>
          <w:szCs w:val="18"/>
          <w:highlight w:val="yellow"/>
        </w:rPr>
        <w:t>STUDIO_N</w:t>
      </w:r>
      <w:r w:rsidR="635D7C38" w:rsidRPr="00117243">
        <w:rPr>
          <w:rFonts w:ascii="Verdana" w:hAnsi="Verdana"/>
          <w:color w:val="000000" w:themeColor="text1"/>
          <w:sz w:val="18"/>
          <w:szCs w:val="18"/>
          <w:highlight w:val="yellow"/>
        </w:rPr>
        <w:t>V</w:t>
      </w:r>
      <w:r w:rsidRPr="00117243">
        <w:rPr>
          <w:rFonts w:ascii="Verdana" w:hAnsi="Verdana"/>
          <w:color w:val="000000" w:themeColor="text1"/>
          <w:sz w:val="18"/>
          <w:szCs w:val="18"/>
          <w:highlight w:val="yellow"/>
        </w:rPr>
        <w:t>L</w:t>
      </w:r>
      <w:r w:rsidRPr="38C9E2B1">
        <w:rPr>
          <w:rFonts w:ascii="Verdana" w:hAnsi="Verdana"/>
          <w:color w:val="000000" w:themeColor="text1"/>
          <w:sz w:val="18"/>
          <w:szCs w:val="18"/>
        </w:rPr>
        <w:t xml:space="preserve">] intend to work together on the </w:t>
      </w:r>
      <w:r w:rsidR="00DB06FA">
        <w:rPr>
          <w:rFonts w:ascii="Verdana" w:hAnsi="Verdana"/>
          <w:color w:val="000000" w:themeColor="text1"/>
          <w:sz w:val="18"/>
          <w:szCs w:val="18"/>
        </w:rPr>
        <w:t>co-production</w:t>
      </w:r>
      <w:r w:rsidRPr="38C9E2B1">
        <w:rPr>
          <w:rFonts w:ascii="Verdana" w:hAnsi="Verdana"/>
          <w:color w:val="000000" w:themeColor="text1"/>
          <w:sz w:val="18"/>
          <w:szCs w:val="18"/>
        </w:rPr>
        <w:t xml:space="preserve"> </w:t>
      </w:r>
      <w:r w:rsidR="00262682" w:rsidRPr="38C9E2B1">
        <w:rPr>
          <w:rFonts w:ascii="Verdana" w:hAnsi="Verdana"/>
          <w:color w:val="000000" w:themeColor="text1"/>
          <w:sz w:val="18"/>
          <w:szCs w:val="18"/>
        </w:rPr>
        <w:t>(the “</w:t>
      </w:r>
      <w:r w:rsidR="00DB06FA">
        <w:rPr>
          <w:rFonts w:ascii="Verdana" w:hAnsi="Verdana"/>
          <w:b/>
          <w:bCs/>
          <w:color w:val="000000" w:themeColor="text1"/>
          <w:sz w:val="18"/>
          <w:szCs w:val="18"/>
        </w:rPr>
        <w:t>Co-production</w:t>
      </w:r>
      <w:r w:rsidR="00262682" w:rsidRPr="38C9E2B1">
        <w:rPr>
          <w:rFonts w:ascii="Verdana" w:hAnsi="Verdana"/>
          <w:color w:val="000000" w:themeColor="text1"/>
          <w:sz w:val="18"/>
          <w:szCs w:val="18"/>
        </w:rPr>
        <w:t>”)</w:t>
      </w:r>
      <w:r w:rsidR="00C1184F">
        <w:rPr>
          <w:rFonts w:ascii="Verdana" w:hAnsi="Verdana"/>
          <w:color w:val="000000" w:themeColor="text1"/>
          <w:sz w:val="18"/>
          <w:szCs w:val="18"/>
        </w:rPr>
        <w:t xml:space="preserve"> </w:t>
      </w:r>
      <w:r w:rsidR="42DE441A" w:rsidRPr="38C9E2B1">
        <w:rPr>
          <w:rFonts w:ascii="Verdana" w:hAnsi="Verdana"/>
          <w:color w:val="000000" w:themeColor="text1"/>
          <w:sz w:val="18"/>
          <w:szCs w:val="18"/>
        </w:rPr>
        <w:t>of</w:t>
      </w:r>
      <w:r w:rsidR="5B095FC7" w:rsidRPr="38C9E2B1">
        <w:rPr>
          <w:rFonts w:ascii="Verdana" w:hAnsi="Verdana"/>
          <w:color w:val="000000" w:themeColor="text1"/>
          <w:sz w:val="18"/>
          <w:szCs w:val="18"/>
        </w:rPr>
        <w:t xml:space="preserve"> the game</w:t>
      </w:r>
      <w:r w:rsidR="42DE441A" w:rsidRPr="38C9E2B1">
        <w:rPr>
          <w:rFonts w:ascii="Verdana" w:hAnsi="Verdana"/>
          <w:color w:val="000000" w:themeColor="text1"/>
          <w:sz w:val="18"/>
          <w:szCs w:val="18"/>
        </w:rPr>
        <w:t xml:space="preserve"> </w:t>
      </w:r>
      <w:r w:rsidRPr="38C9E2B1">
        <w:rPr>
          <w:rFonts w:ascii="Verdana" w:hAnsi="Verdana"/>
          <w:color w:val="000000" w:themeColor="text1"/>
          <w:sz w:val="18"/>
          <w:szCs w:val="18"/>
        </w:rPr>
        <w:t>[</w:t>
      </w:r>
      <w:r w:rsidR="4441D535" w:rsidRPr="00117243">
        <w:rPr>
          <w:rFonts w:ascii="Verdana" w:hAnsi="Verdana"/>
          <w:color w:val="000000" w:themeColor="text1"/>
          <w:sz w:val="18"/>
          <w:szCs w:val="18"/>
          <w:highlight w:val="yellow"/>
        </w:rPr>
        <w:t>PROJECT</w:t>
      </w:r>
      <w:r w:rsidRPr="00117243">
        <w:rPr>
          <w:rFonts w:ascii="Verdana" w:hAnsi="Verdana"/>
          <w:color w:val="000000" w:themeColor="text1"/>
          <w:sz w:val="18"/>
          <w:szCs w:val="18"/>
          <w:highlight w:val="yellow"/>
        </w:rPr>
        <w:t>_TITLE</w:t>
      </w:r>
      <w:r w:rsidRPr="38C9E2B1">
        <w:rPr>
          <w:rFonts w:ascii="Verdana" w:hAnsi="Verdana"/>
          <w:color w:val="000000" w:themeColor="text1"/>
          <w:sz w:val="18"/>
          <w:szCs w:val="18"/>
        </w:rPr>
        <w:t>]</w:t>
      </w:r>
      <w:r w:rsidR="003E0E33" w:rsidRPr="38C9E2B1">
        <w:rPr>
          <w:rFonts w:ascii="Verdana" w:hAnsi="Verdana"/>
          <w:color w:val="000000" w:themeColor="text1"/>
          <w:sz w:val="18"/>
          <w:szCs w:val="18"/>
        </w:rPr>
        <w:t>, specifically in the following</w:t>
      </w:r>
      <w:r w:rsidR="7212E33E" w:rsidRPr="38C9E2B1">
        <w:rPr>
          <w:rFonts w:ascii="Verdana" w:hAnsi="Verdana"/>
          <w:color w:val="000000" w:themeColor="text1"/>
          <w:sz w:val="18"/>
          <w:szCs w:val="18"/>
        </w:rPr>
        <w:t xml:space="preserve"> </w:t>
      </w:r>
      <w:r w:rsidR="00AF1DDD" w:rsidRPr="38C9E2B1">
        <w:rPr>
          <w:rFonts w:ascii="Verdana" w:hAnsi="Verdana"/>
          <w:color w:val="000000" w:themeColor="text1"/>
          <w:sz w:val="18"/>
          <w:szCs w:val="18"/>
        </w:rPr>
        <w:t>phase: [</w:t>
      </w:r>
      <w:r w:rsidR="003E0E33" w:rsidRPr="00117243">
        <w:rPr>
          <w:rFonts w:ascii="Verdana" w:hAnsi="Verdana"/>
          <w:color w:val="000000" w:themeColor="text1"/>
          <w:sz w:val="18"/>
          <w:szCs w:val="18"/>
          <w:highlight w:val="yellow"/>
        </w:rPr>
        <w:t>PROJECT_PHASE</w:t>
      </w:r>
      <w:r w:rsidR="003E0E33" w:rsidRPr="38C9E2B1">
        <w:rPr>
          <w:rFonts w:ascii="Verdana" w:hAnsi="Verdana"/>
          <w:color w:val="000000" w:themeColor="text1"/>
          <w:sz w:val="18"/>
          <w:szCs w:val="18"/>
        </w:rPr>
        <w:t>]</w:t>
      </w:r>
      <w:r w:rsidRPr="38C9E2B1">
        <w:rPr>
          <w:rFonts w:ascii="Verdana" w:hAnsi="Verdana"/>
          <w:color w:val="000000" w:themeColor="text1"/>
          <w:sz w:val="18"/>
          <w:szCs w:val="18"/>
        </w:rPr>
        <w:t>.</w:t>
      </w:r>
      <w:r w:rsidR="005C52D2" w:rsidRPr="005C52D2">
        <w:t xml:space="preserve"> </w:t>
      </w:r>
      <w:r w:rsidR="005C52D2" w:rsidRPr="00117243">
        <w:rPr>
          <w:rFonts w:ascii="Verdana" w:hAnsi="Verdana"/>
          <w:color w:val="000000" w:themeColor="text1"/>
          <w:sz w:val="18"/>
          <w:szCs w:val="18"/>
        </w:rPr>
        <w:t xml:space="preserve">The game is considered </w:t>
      </w:r>
      <w:r w:rsidR="005C52D2">
        <w:rPr>
          <w:rFonts w:ascii="Verdana" w:hAnsi="Verdana"/>
          <w:color w:val="000000" w:themeColor="text1"/>
          <w:sz w:val="18"/>
          <w:szCs w:val="18"/>
        </w:rPr>
        <w:t>[</w:t>
      </w:r>
      <w:r w:rsidR="005C52D2" w:rsidRPr="00117243">
        <w:rPr>
          <w:rFonts w:ascii="Verdana" w:hAnsi="Verdana"/>
          <w:color w:val="000000" w:themeColor="text1"/>
          <w:sz w:val="18"/>
          <w:szCs w:val="18"/>
          <w:highlight w:val="yellow"/>
        </w:rPr>
        <w:t>majority/minority</w:t>
      </w:r>
      <w:r w:rsidR="005C52D2">
        <w:rPr>
          <w:rFonts w:ascii="Verdana" w:hAnsi="Verdana"/>
          <w:color w:val="000000" w:themeColor="text1"/>
          <w:sz w:val="18"/>
          <w:szCs w:val="18"/>
        </w:rPr>
        <w:t>]</w:t>
      </w:r>
      <w:r w:rsidR="005C52D2" w:rsidRPr="00117243">
        <w:rPr>
          <w:rFonts w:ascii="Verdana" w:hAnsi="Verdana"/>
          <w:color w:val="000000" w:themeColor="text1"/>
          <w:sz w:val="18"/>
          <w:szCs w:val="18"/>
        </w:rPr>
        <w:t xml:space="preserve"> Flemish</w:t>
      </w:r>
      <w:r w:rsidR="005C52D2">
        <w:rPr>
          <w:rFonts w:ascii="Verdana" w:hAnsi="Verdana"/>
          <w:color w:val="000000" w:themeColor="text1"/>
          <w:sz w:val="18"/>
          <w:szCs w:val="18"/>
        </w:rPr>
        <w:t>.</w:t>
      </w:r>
    </w:p>
    <w:p w14:paraId="2002AA1D" w14:textId="77777777" w:rsidR="00963F93" w:rsidRPr="00963F93" w:rsidRDefault="00963F93" w:rsidP="00A6588E">
      <w:pPr>
        <w:autoSpaceDE w:val="0"/>
        <w:spacing w:line="276" w:lineRule="auto"/>
        <w:jc w:val="both"/>
        <w:rPr>
          <w:rFonts w:ascii="Verdana" w:hAnsi="Verdana"/>
          <w:color w:val="000000" w:themeColor="text1"/>
          <w:sz w:val="18"/>
          <w:szCs w:val="18"/>
        </w:rPr>
      </w:pPr>
    </w:p>
    <w:p w14:paraId="2144D1C2" w14:textId="06AA5000" w:rsidR="00963F93" w:rsidRPr="00963F93" w:rsidRDefault="00963F93" w:rsidP="00A6588E">
      <w:pPr>
        <w:autoSpaceDE w:val="0"/>
        <w:spacing w:line="276" w:lineRule="auto"/>
        <w:jc w:val="both"/>
        <w:rPr>
          <w:rFonts w:ascii="Verdana" w:hAnsi="Verdana"/>
          <w:color w:val="000000" w:themeColor="text1"/>
          <w:sz w:val="18"/>
          <w:szCs w:val="18"/>
        </w:rPr>
      </w:pPr>
      <w:r w:rsidRPr="38C9E2B1">
        <w:rPr>
          <w:rFonts w:ascii="Verdana" w:hAnsi="Verdana"/>
          <w:color w:val="000000" w:themeColor="text1"/>
          <w:sz w:val="18"/>
          <w:szCs w:val="18"/>
        </w:rPr>
        <w:t xml:space="preserve">The following outlines the basic principles for the discussion that we have entered into for </w:t>
      </w:r>
      <w:r w:rsidR="00262682" w:rsidRPr="38C9E2B1">
        <w:rPr>
          <w:rFonts w:ascii="Verdana" w:hAnsi="Verdana"/>
          <w:color w:val="000000" w:themeColor="text1"/>
          <w:sz w:val="18"/>
          <w:szCs w:val="18"/>
        </w:rPr>
        <w:t xml:space="preserve">the </w:t>
      </w:r>
      <w:r w:rsidR="00DB06FA">
        <w:rPr>
          <w:rFonts w:ascii="Verdana" w:hAnsi="Verdana"/>
          <w:color w:val="000000" w:themeColor="text1"/>
          <w:sz w:val="18"/>
          <w:szCs w:val="18"/>
        </w:rPr>
        <w:t>Co-production</w:t>
      </w:r>
      <w:r w:rsidR="00262682" w:rsidRPr="38C9E2B1">
        <w:rPr>
          <w:rFonts w:ascii="Verdana" w:hAnsi="Verdana"/>
          <w:color w:val="000000" w:themeColor="text1"/>
          <w:sz w:val="18"/>
          <w:szCs w:val="18"/>
        </w:rPr>
        <w:t xml:space="preserve"> of </w:t>
      </w:r>
      <w:r w:rsidRPr="38C9E2B1">
        <w:rPr>
          <w:rFonts w:ascii="Verdana" w:hAnsi="Verdana"/>
          <w:color w:val="000000" w:themeColor="text1"/>
          <w:sz w:val="18"/>
          <w:szCs w:val="18"/>
        </w:rPr>
        <w:t>[</w:t>
      </w:r>
      <w:r w:rsidR="356D7B6E" w:rsidRPr="38C9E2B1">
        <w:rPr>
          <w:rFonts w:ascii="Verdana" w:hAnsi="Verdana"/>
          <w:color w:val="000000" w:themeColor="text1"/>
          <w:sz w:val="18"/>
          <w:szCs w:val="18"/>
        </w:rPr>
        <w:t>PROJECT</w:t>
      </w:r>
      <w:r w:rsidRPr="38C9E2B1">
        <w:rPr>
          <w:rFonts w:ascii="Verdana" w:hAnsi="Verdana"/>
          <w:color w:val="000000" w:themeColor="text1"/>
          <w:sz w:val="18"/>
          <w:szCs w:val="18"/>
        </w:rPr>
        <w:t>_TITLE]:</w:t>
      </w:r>
    </w:p>
    <w:p w14:paraId="682FD44B" w14:textId="1C72BC79" w:rsidR="00963F93" w:rsidRPr="00963F93" w:rsidRDefault="00963F93" w:rsidP="00A6588E">
      <w:pPr>
        <w:autoSpaceDE w:val="0"/>
        <w:spacing w:line="276" w:lineRule="auto"/>
        <w:ind w:left="284" w:hanging="284"/>
        <w:jc w:val="both"/>
        <w:rPr>
          <w:rFonts w:ascii="Verdana" w:hAnsi="Verdana"/>
          <w:color w:val="000000" w:themeColor="text1"/>
          <w:sz w:val="18"/>
          <w:szCs w:val="18"/>
        </w:rPr>
      </w:pPr>
      <w:r w:rsidRPr="38C9E2B1">
        <w:rPr>
          <w:rFonts w:ascii="Verdana" w:hAnsi="Verdana"/>
          <w:color w:val="000000" w:themeColor="text1"/>
          <w:sz w:val="18"/>
          <w:szCs w:val="18"/>
        </w:rPr>
        <w:t xml:space="preserve">- </w:t>
      </w:r>
      <w:r>
        <w:tab/>
      </w:r>
      <w:r w:rsidRPr="38C9E2B1">
        <w:rPr>
          <w:rFonts w:ascii="Verdana" w:hAnsi="Verdana"/>
          <w:color w:val="000000" w:themeColor="text1"/>
          <w:sz w:val="18"/>
          <w:szCs w:val="18"/>
        </w:rPr>
        <w:t xml:space="preserve">We will each contribute our time and expertise, based on a mutually agreed planning. </w:t>
      </w:r>
    </w:p>
    <w:p w14:paraId="0DF032C4" w14:textId="776DB529" w:rsidR="00963F93" w:rsidRDefault="00963F93" w:rsidP="00A6588E">
      <w:pPr>
        <w:autoSpaceDE w:val="0"/>
        <w:spacing w:line="276" w:lineRule="auto"/>
        <w:ind w:left="284" w:hanging="284"/>
        <w:jc w:val="both"/>
        <w:rPr>
          <w:rFonts w:ascii="Verdana" w:hAnsi="Verdana"/>
          <w:color w:val="000000" w:themeColor="text1"/>
          <w:sz w:val="18"/>
          <w:szCs w:val="18"/>
        </w:rPr>
      </w:pPr>
      <w:r w:rsidRPr="38C9E2B1">
        <w:rPr>
          <w:rFonts w:ascii="Verdana" w:hAnsi="Verdana"/>
          <w:color w:val="000000" w:themeColor="text1"/>
          <w:sz w:val="18"/>
          <w:szCs w:val="18"/>
        </w:rPr>
        <w:t xml:space="preserve">- </w:t>
      </w:r>
      <w:r>
        <w:tab/>
      </w:r>
      <w:r w:rsidRPr="38C9E2B1">
        <w:rPr>
          <w:rFonts w:ascii="Verdana" w:hAnsi="Verdana"/>
          <w:color w:val="000000" w:themeColor="text1"/>
          <w:sz w:val="18"/>
          <w:szCs w:val="18"/>
        </w:rPr>
        <w:t xml:space="preserve">We will each keep </w:t>
      </w:r>
      <w:r w:rsidR="00D214CE" w:rsidRPr="38C9E2B1">
        <w:rPr>
          <w:rFonts w:ascii="Verdana" w:hAnsi="Verdana"/>
          <w:color w:val="000000" w:themeColor="text1"/>
          <w:sz w:val="18"/>
          <w:szCs w:val="18"/>
        </w:rPr>
        <w:t xml:space="preserve">full right and title into </w:t>
      </w:r>
      <w:r w:rsidRPr="38C9E2B1">
        <w:rPr>
          <w:rFonts w:ascii="Verdana" w:hAnsi="Verdana"/>
          <w:color w:val="000000" w:themeColor="text1"/>
          <w:sz w:val="18"/>
          <w:szCs w:val="18"/>
        </w:rPr>
        <w:t xml:space="preserve">our </w:t>
      </w:r>
      <w:r w:rsidR="0015096C" w:rsidRPr="38C9E2B1">
        <w:rPr>
          <w:rFonts w:ascii="Verdana" w:hAnsi="Verdana"/>
          <w:color w:val="000000" w:themeColor="text1"/>
          <w:sz w:val="18"/>
          <w:szCs w:val="18"/>
        </w:rPr>
        <w:t xml:space="preserve">own </w:t>
      </w:r>
      <w:r w:rsidRPr="38C9E2B1">
        <w:rPr>
          <w:rFonts w:ascii="Verdana" w:hAnsi="Verdana"/>
          <w:color w:val="000000" w:themeColor="text1"/>
          <w:sz w:val="18"/>
          <w:szCs w:val="18"/>
        </w:rPr>
        <w:t>intellectual property rights</w:t>
      </w:r>
      <w:r w:rsidR="00D214CE" w:rsidRPr="38C9E2B1">
        <w:rPr>
          <w:rFonts w:ascii="Verdana" w:hAnsi="Verdana"/>
          <w:color w:val="000000" w:themeColor="text1"/>
          <w:sz w:val="18"/>
          <w:szCs w:val="18"/>
        </w:rPr>
        <w:t xml:space="preserve"> that we </w:t>
      </w:r>
      <w:r w:rsidR="001F75F4" w:rsidRPr="38C9E2B1">
        <w:rPr>
          <w:rFonts w:ascii="Verdana" w:hAnsi="Verdana"/>
          <w:color w:val="000000" w:themeColor="text1"/>
          <w:sz w:val="18"/>
          <w:szCs w:val="18"/>
        </w:rPr>
        <w:t xml:space="preserve">have created </w:t>
      </w:r>
      <w:r w:rsidR="00262682" w:rsidRPr="38C9E2B1">
        <w:rPr>
          <w:rFonts w:ascii="Verdana" w:hAnsi="Verdana"/>
          <w:color w:val="000000" w:themeColor="text1"/>
          <w:sz w:val="18"/>
          <w:szCs w:val="18"/>
        </w:rPr>
        <w:t xml:space="preserve">and/or used </w:t>
      </w:r>
      <w:r w:rsidR="001F75F4" w:rsidRPr="38C9E2B1">
        <w:rPr>
          <w:rFonts w:ascii="Verdana" w:hAnsi="Verdana"/>
          <w:color w:val="000000" w:themeColor="text1"/>
          <w:sz w:val="18"/>
          <w:szCs w:val="18"/>
        </w:rPr>
        <w:t xml:space="preserve">in the framework of the </w:t>
      </w:r>
      <w:r w:rsidR="00DB06FA">
        <w:rPr>
          <w:rFonts w:ascii="Verdana" w:hAnsi="Verdana"/>
          <w:color w:val="000000" w:themeColor="text1"/>
          <w:sz w:val="18"/>
          <w:szCs w:val="18"/>
        </w:rPr>
        <w:t>Co-production</w:t>
      </w:r>
      <w:r w:rsidR="007751C0" w:rsidRPr="38C9E2B1">
        <w:rPr>
          <w:rFonts w:ascii="Verdana" w:hAnsi="Verdana"/>
          <w:color w:val="000000" w:themeColor="text1"/>
          <w:sz w:val="18"/>
          <w:szCs w:val="18"/>
        </w:rPr>
        <w:t xml:space="preserve"> and that are </w:t>
      </w:r>
      <w:r w:rsidR="00621C21" w:rsidRPr="38C9E2B1">
        <w:rPr>
          <w:rFonts w:ascii="Verdana" w:hAnsi="Verdana"/>
          <w:color w:val="000000" w:themeColor="text1"/>
          <w:sz w:val="18"/>
          <w:szCs w:val="18"/>
        </w:rPr>
        <w:t xml:space="preserve">not </w:t>
      </w:r>
      <w:r w:rsidR="007751C0" w:rsidRPr="38C9E2B1">
        <w:rPr>
          <w:rFonts w:ascii="Verdana" w:hAnsi="Verdana"/>
          <w:color w:val="000000" w:themeColor="text1"/>
          <w:sz w:val="18"/>
          <w:szCs w:val="18"/>
        </w:rPr>
        <w:t>destined specific</w:t>
      </w:r>
      <w:r w:rsidR="00621C21" w:rsidRPr="38C9E2B1">
        <w:rPr>
          <w:rFonts w:ascii="Verdana" w:hAnsi="Verdana"/>
          <w:color w:val="000000" w:themeColor="text1"/>
          <w:sz w:val="18"/>
          <w:szCs w:val="18"/>
        </w:rPr>
        <w:t>ally to the Game</w:t>
      </w:r>
      <w:r w:rsidR="0003177E" w:rsidRPr="38C9E2B1">
        <w:rPr>
          <w:rFonts w:ascii="Verdana" w:hAnsi="Verdana"/>
          <w:color w:val="000000" w:themeColor="text1"/>
          <w:sz w:val="18"/>
          <w:szCs w:val="18"/>
        </w:rPr>
        <w:t xml:space="preserve"> (the “</w:t>
      </w:r>
      <w:r w:rsidR="0003177E" w:rsidRPr="00342D0D">
        <w:rPr>
          <w:rFonts w:ascii="Verdana" w:hAnsi="Verdana"/>
          <w:b/>
          <w:bCs/>
          <w:color w:val="000000" w:themeColor="text1"/>
          <w:sz w:val="18"/>
          <w:szCs w:val="18"/>
        </w:rPr>
        <w:t>Background IP</w:t>
      </w:r>
      <w:r w:rsidR="0003177E" w:rsidRPr="38C9E2B1">
        <w:rPr>
          <w:rFonts w:ascii="Verdana" w:hAnsi="Verdana"/>
          <w:color w:val="000000" w:themeColor="text1"/>
          <w:sz w:val="18"/>
          <w:szCs w:val="18"/>
        </w:rPr>
        <w:t>”)</w:t>
      </w:r>
      <w:r w:rsidR="00621C21" w:rsidRPr="38C9E2B1">
        <w:rPr>
          <w:rFonts w:ascii="Verdana" w:hAnsi="Verdana"/>
          <w:color w:val="000000" w:themeColor="text1"/>
          <w:sz w:val="18"/>
          <w:szCs w:val="18"/>
        </w:rPr>
        <w:t>. W</w:t>
      </w:r>
      <w:r w:rsidR="00F626A8" w:rsidRPr="38C9E2B1">
        <w:rPr>
          <w:rFonts w:ascii="Verdana" w:hAnsi="Verdana"/>
          <w:color w:val="000000" w:themeColor="text1"/>
          <w:sz w:val="18"/>
          <w:szCs w:val="18"/>
        </w:rPr>
        <w:t xml:space="preserve">e will each separately remain entitled to commercialize and/or exploit our own </w:t>
      </w:r>
      <w:r w:rsidR="0003177E" w:rsidRPr="38C9E2B1">
        <w:rPr>
          <w:rFonts w:ascii="Verdana" w:hAnsi="Verdana"/>
          <w:color w:val="000000" w:themeColor="text1"/>
          <w:sz w:val="18"/>
          <w:szCs w:val="18"/>
        </w:rPr>
        <w:t>Background IP</w:t>
      </w:r>
      <w:r w:rsidR="00F626A8" w:rsidRPr="38C9E2B1">
        <w:rPr>
          <w:rFonts w:ascii="Verdana" w:hAnsi="Verdana"/>
          <w:color w:val="000000" w:themeColor="text1"/>
          <w:sz w:val="18"/>
          <w:szCs w:val="18"/>
        </w:rPr>
        <w:t xml:space="preserve">, provided that such commercialization and/or exploitation does not impede the successful </w:t>
      </w:r>
      <w:r w:rsidR="00470567" w:rsidRPr="38C9E2B1">
        <w:rPr>
          <w:rFonts w:ascii="Verdana" w:hAnsi="Verdana"/>
          <w:color w:val="000000" w:themeColor="text1"/>
          <w:sz w:val="18"/>
          <w:szCs w:val="18"/>
        </w:rPr>
        <w:t xml:space="preserve">commercialization and/or exploitation of the </w:t>
      </w:r>
      <w:r w:rsidR="00DB06FA">
        <w:rPr>
          <w:rFonts w:ascii="Verdana" w:hAnsi="Verdana"/>
          <w:color w:val="000000" w:themeColor="text1"/>
          <w:sz w:val="18"/>
          <w:szCs w:val="18"/>
        </w:rPr>
        <w:t>Co-production</w:t>
      </w:r>
      <w:r w:rsidR="00262682" w:rsidRPr="38C9E2B1">
        <w:rPr>
          <w:rFonts w:ascii="Verdana" w:hAnsi="Verdana"/>
          <w:color w:val="000000" w:themeColor="text1"/>
          <w:sz w:val="18"/>
          <w:szCs w:val="18"/>
        </w:rPr>
        <w:t>.</w:t>
      </w:r>
      <w:r w:rsidR="0015096C" w:rsidRPr="38C9E2B1">
        <w:rPr>
          <w:rFonts w:ascii="Verdana" w:hAnsi="Verdana"/>
          <w:color w:val="000000" w:themeColor="text1"/>
          <w:sz w:val="18"/>
          <w:szCs w:val="18"/>
        </w:rPr>
        <w:t xml:space="preserve"> </w:t>
      </w:r>
      <w:r w:rsidR="008D1B6D" w:rsidRPr="38C9E2B1">
        <w:rPr>
          <w:rFonts w:ascii="Verdana" w:hAnsi="Verdana"/>
          <w:color w:val="000000" w:themeColor="text1"/>
          <w:sz w:val="18"/>
          <w:szCs w:val="18"/>
        </w:rPr>
        <w:t xml:space="preserve"> </w:t>
      </w:r>
    </w:p>
    <w:p w14:paraId="32F23FF3" w14:textId="1C846A83" w:rsidR="00E07C75" w:rsidRDefault="004415F9" w:rsidP="00A6588E">
      <w:pPr>
        <w:autoSpaceDE w:val="0"/>
        <w:spacing w:line="276" w:lineRule="auto"/>
        <w:ind w:left="284" w:hanging="284"/>
        <w:jc w:val="both"/>
        <w:rPr>
          <w:rFonts w:ascii="Verdana" w:hAnsi="Verdana"/>
          <w:color w:val="000000" w:themeColor="text1"/>
          <w:sz w:val="18"/>
          <w:szCs w:val="18"/>
        </w:rPr>
      </w:pPr>
      <w:r w:rsidRPr="38C9E2B1">
        <w:rPr>
          <w:rFonts w:ascii="Verdana" w:hAnsi="Verdana"/>
          <w:color w:val="000000" w:themeColor="text1"/>
          <w:sz w:val="18"/>
          <w:szCs w:val="18"/>
        </w:rPr>
        <w:t xml:space="preserve">- </w:t>
      </w:r>
      <w:r>
        <w:tab/>
      </w:r>
      <w:r w:rsidR="005A4108" w:rsidRPr="38C9E2B1">
        <w:rPr>
          <w:rFonts w:ascii="Verdana" w:hAnsi="Verdana"/>
          <w:color w:val="000000" w:themeColor="text1"/>
          <w:sz w:val="18"/>
          <w:szCs w:val="18"/>
        </w:rPr>
        <w:t>In the framework of [</w:t>
      </w:r>
      <w:r w:rsidR="7E69F6C7" w:rsidRPr="38C9E2B1">
        <w:rPr>
          <w:rFonts w:ascii="Verdana" w:hAnsi="Verdana"/>
          <w:color w:val="000000" w:themeColor="text1"/>
          <w:sz w:val="18"/>
          <w:szCs w:val="18"/>
        </w:rPr>
        <w:t>PROJECT</w:t>
      </w:r>
      <w:r w:rsidR="005A4108" w:rsidRPr="38C9E2B1">
        <w:rPr>
          <w:rFonts w:ascii="Verdana" w:hAnsi="Verdana"/>
          <w:color w:val="000000" w:themeColor="text1"/>
          <w:sz w:val="18"/>
          <w:szCs w:val="18"/>
        </w:rPr>
        <w:t>_TITLE], both parties provide a non-exclusive</w:t>
      </w:r>
      <w:r w:rsidR="004E1DCD" w:rsidRPr="38C9E2B1">
        <w:rPr>
          <w:rFonts w:ascii="Verdana" w:hAnsi="Verdana"/>
          <w:color w:val="000000" w:themeColor="text1"/>
          <w:sz w:val="18"/>
          <w:szCs w:val="18"/>
        </w:rPr>
        <w:t xml:space="preserve"> royalty-free</w:t>
      </w:r>
      <w:r w:rsidR="005A4108" w:rsidRPr="38C9E2B1">
        <w:rPr>
          <w:rFonts w:ascii="Verdana" w:hAnsi="Verdana"/>
          <w:color w:val="000000" w:themeColor="text1"/>
          <w:sz w:val="18"/>
          <w:szCs w:val="18"/>
        </w:rPr>
        <w:t xml:space="preserve"> </w:t>
      </w:r>
      <w:r w:rsidR="00D82A85" w:rsidRPr="38C9E2B1">
        <w:rPr>
          <w:rFonts w:ascii="Verdana" w:hAnsi="Verdana"/>
          <w:color w:val="000000" w:themeColor="text1"/>
          <w:sz w:val="18"/>
          <w:szCs w:val="18"/>
        </w:rPr>
        <w:t xml:space="preserve">license on the abovementioned intellectual property rights with a view to creating </w:t>
      </w:r>
      <w:r w:rsidR="008F5918" w:rsidRPr="38C9E2B1">
        <w:rPr>
          <w:rFonts w:ascii="Verdana" w:hAnsi="Verdana"/>
          <w:color w:val="000000" w:themeColor="text1"/>
          <w:sz w:val="18"/>
          <w:szCs w:val="18"/>
        </w:rPr>
        <w:t xml:space="preserve">and commercializing </w:t>
      </w:r>
      <w:r w:rsidR="00D82A85" w:rsidRPr="38C9E2B1">
        <w:rPr>
          <w:rFonts w:ascii="Verdana" w:hAnsi="Verdana"/>
          <w:color w:val="000000" w:themeColor="text1"/>
          <w:sz w:val="18"/>
          <w:szCs w:val="18"/>
        </w:rPr>
        <w:t>a new and independent work titled “[</w:t>
      </w:r>
      <w:r w:rsidR="2012390C" w:rsidRPr="38C9E2B1">
        <w:rPr>
          <w:rFonts w:ascii="Verdana" w:hAnsi="Verdana"/>
          <w:color w:val="000000" w:themeColor="text1"/>
          <w:sz w:val="18"/>
          <w:szCs w:val="18"/>
        </w:rPr>
        <w:t>PROJECT</w:t>
      </w:r>
      <w:r w:rsidR="00D82A85" w:rsidRPr="38C9E2B1">
        <w:rPr>
          <w:rFonts w:ascii="Verdana" w:hAnsi="Verdana"/>
          <w:color w:val="000000" w:themeColor="text1"/>
          <w:sz w:val="18"/>
          <w:szCs w:val="18"/>
        </w:rPr>
        <w:t xml:space="preserve">_TITLE]” </w:t>
      </w:r>
      <w:r w:rsidR="001B1985" w:rsidRPr="38C9E2B1">
        <w:rPr>
          <w:rFonts w:ascii="Verdana" w:hAnsi="Verdana"/>
          <w:color w:val="000000" w:themeColor="text1"/>
          <w:sz w:val="18"/>
          <w:szCs w:val="18"/>
        </w:rPr>
        <w:t xml:space="preserve">in the framework of the </w:t>
      </w:r>
      <w:r w:rsidR="00DB06FA">
        <w:rPr>
          <w:rFonts w:ascii="Verdana" w:hAnsi="Verdana"/>
          <w:color w:val="000000" w:themeColor="text1"/>
          <w:sz w:val="18"/>
          <w:szCs w:val="18"/>
        </w:rPr>
        <w:t>Co-production</w:t>
      </w:r>
      <w:r w:rsidR="001B1985" w:rsidRPr="38C9E2B1">
        <w:rPr>
          <w:rFonts w:ascii="Verdana" w:hAnsi="Verdana"/>
          <w:color w:val="000000" w:themeColor="text1"/>
          <w:sz w:val="18"/>
          <w:szCs w:val="18"/>
        </w:rPr>
        <w:t xml:space="preserve">. </w:t>
      </w:r>
    </w:p>
    <w:p w14:paraId="38CFA64E" w14:textId="0BCD291D" w:rsidR="00E07C75" w:rsidRPr="00963F93" w:rsidRDefault="00E07C75" w:rsidP="00A6588E">
      <w:pPr>
        <w:autoSpaceDE w:val="0"/>
        <w:spacing w:line="276" w:lineRule="auto"/>
        <w:ind w:left="284" w:hanging="284"/>
        <w:jc w:val="both"/>
        <w:rPr>
          <w:rFonts w:ascii="Verdana" w:hAnsi="Verdana"/>
          <w:color w:val="000000" w:themeColor="text1"/>
          <w:sz w:val="18"/>
          <w:szCs w:val="18"/>
        </w:rPr>
      </w:pPr>
      <w:r>
        <w:rPr>
          <w:rFonts w:ascii="Verdana" w:hAnsi="Verdana"/>
          <w:color w:val="000000" w:themeColor="text1"/>
          <w:sz w:val="18"/>
          <w:szCs w:val="18"/>
        </w:rPr>
        <w:t xml:space="preserve">- </w:t>
      </w:r>
      <w:r>
        <w:rPr>
          <w:rFonts w:ascii="Verdana" w:hAnsi="Verdana"/>
          <w:color w:val="000000" w:themeColor="text1"/>
          <w:sz w:val="18"/>
          <w:szCs w:val="18"/>
        </w:rPr>
        <w:tab/>
      </w:r>
      <w:r w:rsidRPr="00E07C75">
        <w:rPr>
          <w:rFonts w:ascii="Verdana" w:hAnsi="Verdana"/>
          <w:color w:val="000000" w:themeColor="text1"/>
          <w:sz w:val="18"/>
          <w:szCs w:val="18"/>
        </w:rPr>
        <w:t>Both parties agree to</w:t>
      </w:r>
      <w:r w:rsidR="0058031A">
        <w:rPr>
          <w:rFonts w:ascii="Verdana" w:hAnsi="Verdana"/>
          <w:color w:val="000000" w:themeColor="text1"/>
          <w:sz w:val="18"/>
          <w:szCs w:val="18"/>
        </w:rPr>
        <w:t xml:space="preserve"> jointly</w:t>
      </w:r>
      <w:r w:rsidRPr="00E07C75">
        <w:rPr>
          <w:rFonts w:ascii="Verdana" w:hAnsi="Verdana"/>
          <w:color w:val="000000" w:themeColor="text1"/>
          <w:sz w:val="18"/>
          <w:szCs w:val="18"/>
        </w:rPr>
        <w:t xml:space="preserve"> </w:t>
      </w:r>
      <w:r w:rsidR="0058031A">
        <w:rPr>
          <w:rFonts w:ascii="Verdana" w:hAnsi="Verdana"/>
          <w:color w:val="000000" w:themeColor="text1"/>
          <w:sz w:val="18"/>
          <w:szCs w:val="18"/>
        </w:rPr>
        <w:t xml:space="preserve">discuss </w:t>
      </w:r>
      <w:r w:rsidRPr="00E07C75">
        <w:rPr>
          <w:rFonts w:ascii="Verdana" w:hAnsi="Verdana"/>
          <w:color w:val="000000" w:themeColor="text1"/>
          <w:sz w:val="18"/>
          <w:szCs w:val="18"/>
        </w:rPr>
        <w:t xml:space="preserve">and determine the sources of funding to support the </w:t>
      </w:r>
      <w:r w:rsidR="00DB06FA">
        <w:rPr>
          <w:rFonts w:ascii="Verdana" w:hAnsi="Verdana"/>
          <w:color w:val="000000" w:themeColor="text1"/>
          <w:sz w:val="18"/>
          <w:szCs w:val="18"/>
        </w:rPr>
        <w:t>Co-production</w:t>
      </w:r>
      <w:r w:rsidRPr="00E07C75">
        <w:rPr>
          <w:rFonts w:ascii="Verdana" w:hAnsi="Verdana"/>
          <w:color w:val="000000" w:themeColor="text1"/>
          <w:sz w:val="18"/>
          <w:szCs w:val="18"/>
        </w:rPr>
        <w:t xml:space="preserve">, including the application for </w:t>
      </w:r>
      <w:r w:rsidR="009D1736">
        <w:rPr>
          <w:rFonts w:ascii="Verdana" w:hAnsi="Verdana"/>
          <w:color w:val="000000" w:themeColor="text1"/>
          <w:sz w:val="18"/>
          <w:szCs w:val="18"/>
        </w:rPr>
        <w:t xml:space="preserve">private, semi-public, public or </w:t>
      </w:r>
      <w:r w:rsidRPr="00E07C75">
        <w:rPr>
          <w:rFonts w:ascii="Verdana" w:hAnsi="Verdana"/>
          <w:color w:val="000000" w:themeColor="text1"/>
          <w:sz w:val="18"/>
          <w:szCs w:val="18"/>
        </w:rPr>
        <w:t>government grants.</w:t>
      </w:r>
    </w:p>
    <w:p w14:paraId="488A1E43" w14:textId="2C1BEB39" w:rsidR="00BC677B" w:rsidRDefault="00963F93" w:rsidP="00A6588E">
      <w:pPr>
        <w:autoSpaceDE w:val="0"/>
        <w:spacing w:line="276" w:lineRule="auto"/>
        <w:ind w:left="284" w:hanging="284"/>
        <w:jc w:val="both"/>
        <w:rPr>
          <w:rFonts w:ascii="Verdana" w:hAnsi="Verdana"/>
          <w:color w:val="000000" w:themeColor="text1"/>
          <w:sz w:val="18"/>
          <w:szCs w:val="18"/>
        </w:rPr>
      </w:pPr>
      <w:r w:rsidRPr="38C9E2B1">
        <w:rPr>
          <w:rFonts w:ascii="Verdana" w:hAnsi="Verdana"/>
          <w:color w:val="000000" w:themeColor="text1"/>
          <w:sz w:val="18"/>
          <w:szCs w:val="18"/>
        </w:rPr>
        <w:t xml:space="preserve">- </w:t>
      </w:r>
      <w:r>
        <w:tab/>
      </w:r>
      <w:r w:rsidRPr="38C9E2B1">
        <w:rPr>
          <w:rFonts w:ascii="Verdana" w:hAnsi="Verdana"/>
          <w:color w:val="000000" w:themeColor="text1"/>
          <w:sz w:val="18"/>
          <w:szCs w:val="18"/>
        </w:rPr>
        <w:t xml:space="preserve">We agree on a </w:t>
      </w:r>
      <w:r w:rsidR="0058031A" w:rsidRPr="00117243">
        <w:rPr>
          <w:rFonts w:ascii="Verdana" w:hAnsi="Verdana"/>
          <w:color w:val="000000" w:themeColor="text1"/>
          <w:sz w:val="18"/>
          <w:szCs w:val="18"/>
          <w:highlight w:val="yellow"/>
        </w:rPr>
        <w:t>[</w:t>
      </w:r>
      <w:r w:rsidR="006B00AF" w:rsidRPr="00117243">
        <w:rPr>
          <w:rFonts w:ascii="Verdana" w:hAnsi="Verdana"/>
          <w:color w:val="000000" w:themeColor="text1"/>
          <w:sz w:val="18"/>
          <w:szCs w:val="18"/>
          <w:highlight w:val="yellow"/>
        </w:rPr>
        <w:t>_</w:t>
      </w:r>
      <w:r w:rsidRPr="00117243">
        <w:rPr>
          <w:rFonts w:ascii="Verdana" w:hAnsi="Verdana"/>
          <w:color w:val="000000" w:themeColor="text1"/>
          <w:sz w:val="18"/>
          <w:szCs w:val="18"/>
          <w:highlight w:val="yellow"/>
        </w:rPr>
        <w:t>/</w:t>
      </w:r>
      <w:r w:rsidR="006B00AF" w:rsidRPr="00117243">
        <w:rPr>
          <w:rFonts w:ascii="Verdana" w:hAnsi="Verdana"/>
          <w:color w:val="000000" w:themeColor="text1"/>
          <w:sz w:val="18"/>
          <w:szCs w:val="18"/>
          <w:highlight w:val="yellow"/>
        </w:rPr>
        <w:t>_]</w:t>
      </w:r>
      <w:r w:rsidRPr="38C9E2B1">
        <w:rPr>
          <w:rFonts w:ascii="Verdana" w:hAnsi="Verdana"/>
          <w:color w:val="000000" w:themeColor="text1"/>
          <w:sz w:val="18"/>
          <w:szCs w:val="18"/>
        </w:rPr>
        <w:t xml:space="preserve"> </w:t>
      </w:r>
      <w:r w:rsidR="00FD23B3" w:rsidRPr="38C9E2B1">
        <w:rPr>
          <w:rFonts w:ascii="Verdana" w:hAnsi="Verdana"/>
          <w:color w:val="000000" w:themeColor="text1"/>
          <w:sz w:val="18"/>
          <w:szCs w:val="18"/>
        </w:rPr>
        <w:t>joint ownership (“mede</w:t>
      </w:r>
      <w:r w:rsidR="006B00AF">
        <w:rPr>
          <w:rFonts w:ascii="Verdana" w:hAnsi="Verdana"/>
          <w:color w:val="000000" w:themeColor="text1"/>
          <w:sz w:val="18"/>
          <w:szCs w:val="18"/>
        </w:rPr>
        <w:t>-e</w:t>
      </w:r>
      <w:r w:rsidR="00FD23B3" w:rsidRPr="38C9E2B1">
        <w:rPr>
          <w:rFonts w:ascii="Verdana" w:hAnsi="Verdana"/>
          <w:color w:val="000000" w:themeColor="text1"/>
          <w:sz w:val="18"/>
          <w:szCs w:val="18"/>
        </w:rPr>
        <w:t xml:space="preserve">igendom”) </w:t>
      </w:r>
      <w:r w:rsidR="0003177E" w:rsidRPr="38C9E2B1">
        <w:rPr>
          <w:rFonts w:ascii="Verdana" w:hAnsi="Verdana"/>
          <w:color w:val="000000" w:themeColor="text1"/>
          <w:sz w:val="18"/>
          <w:szCs w:val="18"/>
        </w:rPr>
        <w:t xml:space="preserve">of the intellectual property rights on the </w:t>
      </w:r>
      <w:r w:rsidR="00AC4389" w:rsidRPr="38C9E2B1">
        <w:rPr>
          <w:rFonts w:ascii="Verdana" w:hAnsi="Verdana"/>
          <w:color w:val="000000" w:themeColor="text1"/>
          <w:sz w:val="18"/>
          <w:szCs w:val="18"/>
        </w:rPr>
        <w:t xml:space="preserve">final result of the </w:t>
      </w:r>
      <w:r w:rsidR="00DB06FA">
        <w:rPr>
          <w:rFonts w:ascii="Verdana" w:hAnsi="Verdana"/>
          <w:color w:val="000000" w:themeColor="text1"/>
          <w:sz w:val="18"/>
          <w:szCs w:val="18"/>
        </w:rPr>
        <w:t>Co-production</w:t>
      </w:r>
      <w:r w:rsidR="005C52D2">
        <w:rPr>
          <w:rFonts w:ascii="Verdana" w:hAnsi="Verdana"/>
          <w:color w:val="000000" w:themeColor="text1"/>
          <w:sz w:val="18"/>
          <w:szCs w:val="18"/>
        </w:rPr>
        <w:t xml:space="preserve"> </w:t>
      </w:r>
      <w:r w:rsidR="005C52D2" w:rsidRPr="005C52D2">
        <w:rPr>
          <w:rFonts w:ascii="Verdana" w:hAnsi="Verdana"/>
          <w:color w:val="000000" w:themeColor="text1"/>
          <w:sz w:val="18"/>
          <w:szCs w:val="18"/>
        </w:rPr>
        <w:t xml:space="preserve">that are specifically destined to the </w:t>
      </w:r>
      <w:r w:rsidR="00AF1DDD" w:rsidRPr="005C52D2">
        <w:rPr>
          <w:rFonts w:ascii="Verdana" w:hAnsi="Verdana"/>
          <w:color w:val="000000" w:themeColor="text1"/>
          <w:sz w:val="18"/>
          <w:szCs w:val="18"/>
        </w:rPr>
        <w:t xml:space="preserve">Game </w:t>
      </w:r>
      <w:r w:rsidR="00AF1DDD" w:rsidRPr="38C9E2B1">
        <w:rPr>
          <w:rFonts w:ascii="Verdana" w:hAnsi="Verdana"/>
          <w:color w:val="000000" w:themeColor="text1"/>
          <w:sz w:val="18"/>
          <w:szCs w:val="18"/>
        </w:rPr>
        <w:t>(</w:t>
      </w:r>
      <w:r w:rsidR="00AC4389" w:rsidRPr="38C9E2B1">
        <w:rPr>
          <w:rFonts w:ascii="Verdana" w:hAnsi="Verdana"/>
          <w:color w:val="000000" w:themeColor="text1"/>
          <w:sz w:val="18"/>
          <w:szCs w:val="18"/>
        </w:rPr>
        <w:t>the “</w:t>
      </w:r>
      <w:r w:rsidR="00AC4389" w:rsidRPr="00342D0D">
        <w:rPr>
          <w:rFonts w:ascii="Verdana" w:hAnsi="Verdana"/>
          <w:b/>
          <w:bCs/>
          <w:color w:val="000000" w:themeColor="text1"/>
          <w:sz w:val="18"/>
          <w:szCs w:val="18"/>
        </w:rPr>
        <w:t>Foreground IP</w:t>
      </w:r>
      <w:r w:rsidR="00AC4389" w:rsidRPr="38C9E2B1">
        <w:rPr>
          <w:rFonts w:ascii="Verdana" w:hAnsi="Verdana"/>
          <w:color w:val="000000" w:themeColor="text1"/>
          <w:sz w:val="18"/>
          <w:szCs w:val="18"/>
        </w:rPr>
        <w:t xml:space="preserve">”). </w:t>
      </w:r>
      <w:r w:rsidR="00BC677B" w:rsidRPr="38C9E2B1">
        <w:rPr>
          <w:rFonts w:ascii="Verdana" w:hAnsi="Verdana"/>
          <w:color w:val="000000" w:themeColor="text1"/>
          <w:sz w:val="18"/>
          <w:szCs w:val="18"/>
        </w:rPr>
        <w:t xml:space="preserve">The </w:t>
      </w:r>
      <w:r w:rsidRPr="38C9E2B1">
        <w:rPr>
          <w:rFonts w:ascii="Verdana" w:hAnsi="Verdana"/>
          <w:color w:val="000000" w:themeColor="text1"/>
          <w:sz w:val="18"/>
          <w:szCs w:val="18"/>
        </w:rPr>
        <w:t xml:space="preserve">revenue share for any revenue generated with the commercial exploitation of </w:t>
      </w:r>
      <w:r w:rsidR="00CA2D14" w:rsidRPr="38C9E2B1">
        <w:rPr>
          <w:rFonts w:ascii="Verdana" w:hAnsi="Verdana"/>
          <w:color w:val="000000" w:themeColor="text1"/>
          <w:sz w:val="18"/>
          <w:szCs w:val="18"/>
        </w:rPr>
        <w:t xml:space="preserve">the Foreground IP or of </w:t>
      </w:r>
      <w:r w:rsidRPr="38C9E2B1">
        <w:rPr>
          <w:rFonts w:ascii="Verdana" w:hAnsi="Verdana"/>
          <w:color w:val="000000" w:themeColor="text1"/>
          <w:sz w:val="18"/>
          <w:szCs w:val="18"/>
        </w:rPr>
        <w:t>[</w:t>
      </w:r>
      <w:r w:rsidR="659E51E0" w:rsidRPr="38C9E2B1">
        <w:rPr>
          <w:rFonts w:ascii="Verdana" w:hAnsi="Verdana"/>
          <w:color w:val="000000" w:themeColor="text1"/>
          <w:sz w:val="18"/>
          <w:szCs w:val="18"/>
        </w:rPr>
        <w:t>PROJECT</w:t>
      </w:r>
      <w:r w:rsidRPr="38C9E2B1">
        <w:rPr>
          <w:rFonts w:ascii="Verdana" w:hAnsi="Verdana"/>
          <w:color w:val="000000" w:themeColor="text1"/>
          <w:sz w:val="18"/>
          <w:szCs w:val="18"/>
        </w:rPr>
        <w:t>_TITLE]</w:t>
      </w:r>
      <w:r w:rsidR="00BC677B" w:rsidRPr="38C9E2B1">
        <w:rPr>
          <w:rFonts w:ascii="Verdana" w:hAnsi="Verdana"/>
          <w:color w:val="000000" w:themeColor="text1"/>
          <w:sz w:val="18"/>
          <w:szCs w:val="18"/>
        </w:rPr>
        <w:t>, once</w:t>
      </w:r>
      <w:r w:rsidRPr="38C9E2B1">
        <w:rPr>
          <w:rFonts w:ascii="Verdana" w:hAnsi="Verdana"/>
          <w:color w:val="000000" w:themeColor="text1"/>
          <w:sz w:val="18"/>
          <w:szCs w:val="18"/>
        </w:rPr>
        <w:t xml:space="preserve"> it is commercially exploited</w:t>
      </w:r>
      <w:r w:rsidR="00BC677B" w:rsidRPr="38C9E2B1">
        <w:rPr>
          <w:rFonts w:ascii="Verdana" w:hAnsi="Verdana"/>
          <w:color w:val="000000" w:themeColor="text1"/>
          <w:sz w:val="18"/>
          <w:szCs w:val="18"/>
        </w:rPr>
        <w:t>, shall follow the division of the joint ownership</w:t>
      </w:r>
      <w:r w:rsidRPr="38C9E2B1">
        <w:rPr>
          <w:rFonts w:ascii="Verdana" w:hAnsi="Verdana"/>
          <w:color w:val="000000" w:themeColor="text1"/>
          <w:sz w:val="18"/>
          <w:szCs w:val="18"/>
        </w:rPr>
        <w:t xml:space="preserve">. </w:t>
      </w:r>
      <w:r w:rsidR="006B00AF" w:rsidRPr="006B00AF">
        <w:rPr>
          <w:rFonts w:ascii="Verdana" w:hAnsi="Verdana"/>
          <w:color w:val="000000" w:themeColor="text1"/>
          <w:sz w:val="18"/>
          <w:szCs w:val="18"/>
        </w:rPr>
        <w:t xml:space="preserve">The </w:t>
      </w:r>
      <w:r w:rsidR="006B00AF" w:rsidRPr="00117243">
        <w:rPr>
          <w:rFonts w:ascii="Verdana" w:hAnsi="Verdana"/>
          <w:color w:val="000000" w:themeColor="text1"/>
          <w:sz w:val="18"/>
          <w:szCs w:val="18"/>
          <w:highlight w:val="yellow"/>
        </w:rPr>
        <w:t>[_/_]</w:t>
      </w:r>
      <w:r w:rsidR="006B00AF" w:rsidRPr="006B00AF">
        <w:rPr>
          <w:rFonts w:ascii="Verdana" w:hAnsi="Verdana"/>
          <w:color w:val="000000" w:themeColor="text1"/>
          <w:sz w:val="18"/>
          <w:szCs w:val="18"/>
        </w:rPr>
        <w:t xml:space="preserve"> ratio of joint ownership of the </w:t>
      </w:r>
      <w:r w:rsidR="006B00AF" w:rsidRPr="38C9E2B1">
        <w:rPr>
          <w:rFonts w:ascii="Verdana" w:hAnsi="Verdana"/>
          <w:color w:val="000000" w:themeColor="text1"/>
          <w:sz w:val="18"/>
          <w:szCs w:val="18"/>
        </w:rPr>
        <w:t xml:space="preserve">intellectual property </w:t>
      </w:r>
      <w:r w:rsidR="006B00AF" w:rsidRPr="006B00AF">
        <w:rPr>
          <w:rFonts w:ascii="Verdana" w:hAnsi="Verdana"/>
          <w:color w:val="000000" w:themeColor="text1"/>
          <w:sz w:val="18"/>
          <w:szCs w:val="18"/>
        </w:rPr>
        <w:t xml:space="preserve">rights </w:t>
      </w:r>
      <w:r w:rsidR="00ED19F0">
        <w:rPr>
          <w:rFonts w:ascii="Verdana" w:hAnsi="Verdana"/>
          <w:color w:val="000000" w:themeColor="text1"/>
          <w:sz w:val="18"/>
          <w:szCs w:val="18"/>
        </w:rPr>
        <w:t>shall</w:t>
      </w:r>
      <w:r w:rsidR="006B00AF" w:rsidRPr="006B00AF">
        <w:rPr>
          <w:rFonts w:ascii="Verdana" w:hAnsi="Verdana"/>
          <w:color w:val="000000" w:themeColor="text1"/>
          <w:sz w:val="18"/>
          <w:szCs w:val="18"/>
        </w:rPr>
        <w:t xml:space="preserve"> be adjusted in the </w:t>
      </w:r>
      <w:r w:rsidR="00DB06FA">
        <w:rPr>
          <w:rFonts w:ascii="Verdana" w:hAnsi="Verdana"/>
          <w:color w:val="000000" w:themeColor="text1"/>
          <w:sz w:val="18"/>
          <w:szCs w:val="18"/>
        </w:rPr>
        <w:t>Co-production</w:t>
      </w:r>
      <w:r w:rsidR="006B00AF" w:rsidRPr="006B00AF">
        <w:rPr>
          <w:rFonts w:ascii="Verdana" w:hAnsi="Verdana"/>
          <w:color w:val="000000" w:themeColor="text1"/>
          <w:sz w:val="18"/>
          <w:szCs w:val="18"/>
        </w:rPr>
        <w:t xml:space="preserve"> Agreement if it becomes evident that one party contributes more initial </w:t>
      </w:r>
      <w:r w:rsidR="00B02C1E">
        <w:rPr>
          <w:rFonts w:ascii="Verdana" w:hAnsi="Verdana"/>
          <w:color w:val="000000" w:themeColor="text1"/>
          <w:sz w:val="18"/>
          <w:szCs w:val="18"/>
        </w:rPr>
        <w:t xml:space="preserve">financial funding </w:t>
      </w:r>
      <w:r w:rsidR="006B00AF" w:rsidRPr="006B00AF">
        <w:rPr>
          <w:rFonts w:ascii="Verdana" w:hAnsi="Verdana"/>
          <w:color w:val="000000" w:themeColor="text1"/>
          <w:sz w:val="18"/>
          <w:szCs w:val="18"/>
        </w:rPr>
        <w:t>than the other party.</w:t>
      </w:r>
      <w:r w:rsidR="00B02C1E">
        <w:rPr>
          <w:rFonts w:ascii="Verdana" w:hAnsi="Verdana"/>
          <w:color w:val="000000" w:themeColor="text1"/>
          <w:sz w:val="18"/>
          <w:szCs w:val="18"/>
        </w:rPr>
        <w:t xml:space="preserve"> Depending on the joint ownership ratio both parties can also discuss </w:t>
      </w:r>
      <w:r w:rsidR="00B02C1E" w:rsidRPr="00B02C1E">
        <w:rPr>
          <w:rFonts w:ascii="Verdana" w:hAnsi="Verdana"/>
          <w:color w:val="000000" w:themeColor="text1"/>
          <w:sz w:val="18"/>
          <w:szCs w:val="18"/>
        </w:rPr>
        <w:t>adding recoupable investments for either studio or both studios.</w:t>
      </w:r>
    </w:p>
    <w:p w14:paraId="0A88B5BD" w14:textId="1682CF33" w:rsidR="00154035" w:rsidRPr="00963F93" w:rsidRDefault="005C52D2" w:rsidP="00A6588E">
      <w:pPr>
        <w:autoSpaceDE w:val="0"/>
        <w:spacing w:line="276" w:lineRule="auto"/>
        <w:ind w:left="284" w:hanging="284"/>
        <w:jc w:val="both"/>
        <w:rPr>
          <w:rFonts w:ascii="Verdana" w:hAnsi="Verdana"/>
          <w:color w:val="000000" w:themeColor="text1"/>
          <w:sz w:val="18"/>
          <w:szCs w:val="18"/>
        </w:rPr>
      </w:pPr>
      <w:r>
        <w:rPr>
          <w:rFonts w:ascii="Verdana" w:hAnsi="Verdana"/>
          <w:color w:val="000000" w:themeColor="text1"/>
          <w:sz w:val="18"/>
          <w:szCs w:val="18"/>
        </w:rPr>
        <w:t xml:space="preserve">- </w:t>
      </w:r>
      <w:r>
        <w:rPr>
          <w:rFonts w:ascii="Verdana" w:hAnsi="Verdana"/>
          <w:color w:val="000000" w:themeColor="text1"/>
          <w:sz w:val="18"/>
          <w:szCs w:val="18"/>
        </w:rPr>
        <w:tab/>
      </w:r>
      <w:r w:rsidRPr="005C52D2">
        <w:rPr>
          <w:rFonts w:ascii="Verdana" w:hAnsi="Verdana"/>
          <w:color w:val="000000" w:themeColor="text1"/>
          <w:sz w:val="18"/>
          <w:szCs w:val="18"/>
        </w:rPr>
        <w:t xml:space="preserve">Regardless of the above criterion for distinguishing between </w:t>
      </w:r>
      <w:r w:rsidR="00E07C75">
        <w:rPr>
          <w:rFonts w:ascii="Verdana" w:hAnsi="Verdana"/>
          <w:color w:val="000000" w:themeColor="text1"/>
          <w:sz w:val="18"/>
          <w:szCs w:val="18"/>
        </w:rPr>
        <w:t>F</w:t>
      </w:r>
      <w:r w:rsidRPr="005C52D2">
        <w:rPr>
          <w:rFonts w:ascii="Verdana" w:hAnsi="Verdana"/>
          <w:color w:val="000000" w:themeColor="text1"/>
          <w:sz w:val="18"/>
          <w:szCs w:val="18"/>
        </w:rPr>
        <w:t xml:space="preserve">oreground and </w:t>
      </w:r>
      <w:r w:rsidR="00E07C75">
        <w:rPr>
          <w:rFonts w:ascii="Verdana" w:hAnsi="Verdana"/>
          <w:color w:val="000000" w:themeColor="text1"/>
          <w:sz w:val="18"/>
          <w:szCs w:val="18"/>
        </w:rPr>
        <w:t>B</w:t>
      </w:r>
      <w:r w:rsidRPr="005C52D2">
        <w:rPr>
          <w:rFonts w:ascii="Verdana" w:hAnsi="Verdana"/>
          <w:color w:val="000000" w:themeColor="text1"/>
          <w:sz w:val="18"/>
          <w:szCs w:val="18"/>
        </w:rPr>
        <w:t xml:space="preserve">ackground IP ("was it specifically </w:t>
      </w:r>
      <w:r w:rsidR="00E07C75">
        <w:rPr>
          <w:rFonts w:ascii="Verdana" w:hAnsi="Verdana"/>
          <w:color w:val="000000" w:themeColor="text1"/>
          <w:sz w:val="18"/>
          <w:szCs w:val="18"/>
        </w:rPr>
        <w:t>destined</w:t>
      </w:r>
      <w:r w:rsidRPr="005C52D2">
        <w:rPr>
          <w:rFonts w:ascii="Verdana" w:hAnsi="Verdana"/>
          <w:color w:val="000000" w:themeColor="text1"/>
          <w:sz w:val="18"/>
          <w:szCs w:val="18"/>
        </w:rPr>
        <w:t xml:space="preserve"> </w:t>
      </w:r>
      <w:r w:rsidR="00E07C75">
        <w:rPr>
          <w:rFonts w:ascii="Verdana" w:hAnsi="Verdana"/>
          <w:color w:val="000000" w:themeColor="text1"/>
          <w:sz w:val="18"/>
          <w:szCs w:val="18"/>
        </w:rPr>
        <w:t>to</w:t>
      </w:r>
      <w:r w:rsidRPr="005C52D2">
        <w:rPr>
          <w:rFonts w:ascii="Verdana" w:hAnsi="Verdana"/>
          <w:color w:val="000000" w:themeColor="text1"/>
          <w:sz w:val="18"/>
          <w:szCs w:val="18"/>
        </w:rPr>
        <w:t xml:space="preserve"> the game?"), the intellectual property rights defined in Annex 1 are in any event considered </w:t>
      </w:r>
      <w:r w:rsidR="00E07C75">
        <w:rPr>
          <w:rFonts w:ascii="Verdana" w:hAnsi="Verdana"/>
          <w:color w:val="000000" w:themeColor="text1"/>
          <w:sz w:val="18"/>
          <w:szCs w:val="18"/>
        </w:rPr>
        <w:t>F</w:t>
      </w:r>
      <w:r w:rsidRPr="005C52D2">
        <w:rPr>
          <w:rFonts w:ascii="Verdana" w:hAnsi="Verdana"/>
          <w:color w:val="000000" w:themeColor="text1"/>
          <w:sz w:val="18"/>
          <w:szCs w:val="18"/>
        </w:rPr>
        <w:t>oreground IP.</w:t>
      </w:r>
    </w:p>
    <w:p w14:paraId="33927714" w14:textId="77777777" w:rsidR="00963F93" w:rsidRDefault="00963F93" w:rsidP="00A6588E">
      <w:pPr>
        <w:autoSpaceDE w:val="0"/>
        <w:spacing w:line="276" w:lineRule="auto"/>
        <w:ind w:left="284" w:hanging="284"/>
        <w:jc w:val="both"/>
        <w:rPr>
          <w:rFonts w:ascii="Verdana" w:hAnsi="Verdana"/>
          <w:color w:val="000000" w:themeColor="text1"/>
          <w:sz w:val="18"/>
          <w:szCs w:val="18"/>
        </w:rPr>
      </w:pPr>
    </w:p>
    <w:p w14:paraId="3F06D60E" w14:textId="39365F30" w:rsidR="00C707D7" w:rsidRDefault="00C2429F" w:rsidP="00A6588E">
      <w:pPr>
        <w:spacing w:after="160" w:line="276" w:lineRule="auto"/>
        <w:jc w:val="both"/>
        <w:rPr>
          <w:rFonts w:ascii="Verdana" w:hAnsi="Verdana"/>
          <w:color w:val="000000" w:themeColor="text1"/>
          <w:sz w:val="18"/>
          <w:szCs w:val="18"/>
        </w:rPr>
      </w:pPr>
      <w:r>
        <w:rPr>
          <w:rFonts w:ascii="Verdana" w:hAnsi="Verdana"/>
          <w:color w:val="000000" w:themeColor="text1"/>
          <w:sz w:val="18"/>
          <w:szCs w:val="18"/>
        </w:rPr>
        <w:br w:type="page"/>
      </w:r>
      <w:r w:rsidR="00C707D7" w:rsidRPr="00C707D7">
        <w:rPr>
          <w:rFonts w:ascii="Verdana" w:hAnsi="Verdana"/>
          <w:color w:val="000000" w:themeColor="text1"/>
          <w:sz w:val="18"/>
          <w:szCs w:val="18"/>
        </w:rPr>
        <w:lastRenderedPageBreak/>
        <w:t xml:space="preserve">The </w:t>
      </w:r>
      <w:r w:rsidR="00C707D7">
        <w:rPr>
          <w:rFonts w:ascii="Verdana" w:hAnsi="Verdana"/>
          <w:color w:val="000000" w:themeColor="text1"/>
          <w:sz w:val="18"/>
          <w:szCs w:val="18"/>
        </w:rPr>
        <w:t>l</w:t>
      </w:r>
      <w:r w:rsidR="00C707D7" w:rsidRPr="00C707D7">
        <w:rPr>
          <w:rFonts w:ascii="Verdana" w:hAnsi="Verdana"/>
          <w:color w:val="000000" w:themeColor="text1"/>
          <w:sz w:val="18"/>
          <w:szCs w:val="18"/>
        </w:rPr>
        <w:t xml:space="preserve">etter of </w:t>
      </w:r>
      <w:r w:rsidR="00C707D7">
        <w:rPr>
          <w:rFonts w:ascii="Verdana" w:hAnsi="Verdana"/>
          <w:color w:val="000000" w:themeColor="text1"/>
          <w:sz w:val="18"/>
          <w:szCs w:val="18"/>
        </w:rPr>
        <w:t>i</w:t>
      </w:r>
      <w:r w:rsidR="00C707D7" w:rsidRPr="00C707D7">
        <w:rPr>
          <w:rFonts w:ascii="Verdana" w:hAnsi="Verdana"/>
          <w:color w:val="000000" w:themeColor="text1"/>
          <w:sz w:val="18"/>
          <w:szCs w:val="18"/>
        </w:rPr>
        <w:t xml:space="preserve">ntent is non-binding. However, once the </w:t>
      </w:r>
      <w:r w:rsidR="00C707D7">
        <w:rPr>
          <w:rFonts w:ascii="Verdana" w:hAnsi="Verdana"/>
          <w:color w:val="000000" w:themeColor="text1"/>
          <w:sz w:val="18"/>
          <w:szCs w:val="18"/>
        </w:rPr>
        <w:t>l</w:t>
      </w:r>
      <w:r w:rsidR="00C707D7" w:rsidRPr="00C707D7">
        <w:rPr>
          <w:rFonts w:ascii="Verdana" w:hAnsi="Verdana"/>
          <w:color w:val="000000" w:themeColor="text1"/>
          <w:sz w:val="18"/>
          <w:szCs w:val="18"/>
        </w:rPr>
        <w:t xml:space="preserve">etter of </w:t>
      </w:r>
      <w:r w:rsidR="00C707D7">
        <w:rPr>
          <w:rFonts w:ascii="Verdana" w:hAnsi="Verdana"/>
          <w:color w:val="000000" w:themeColor="text1"/>
          <w:sz w:val="18"/>
          <w:szCs w:val="18"/>
        </w:rPr>
        <w:t>i</w:t>
      </w:r>
      <w:r w:rsidR="00C707D7" w:rsidRPr="00C707D7">
        <w:rPr>
          <w:rFonts w:ascii="Verdana" w:hAnsi="Verdana"/>
          <w:color w:val="000000" w:themeColor="text1"/>
          <w:sz w:val="18"/>
          <w:szCs w:val="18"/>
        </w:rPr>
        <w:t xml:space="preserve">ntent is signed, both parties agree to proceed </w:t>
      </w:r>
      <w:r w:rsidR="00C707D7" w:rsidRPr="00FF5009">
        <w:rPr>
          <w:rFonts w:ascii="Verdana" w:hAnsi="Verdana"/>
          <w:color w:val="000000" w:themeColor="text1"/>
          <w:sz w:val="18"/>
          <w:szCs w:val="18"/>
        </w:rPr>
        <w:t xml:space="preserve">with the drafting of the </w:t>
      </w:r>
      <w:r w:rsidR="00DB06FA">
        <w:rPr>
          <w:rFonts w:ascii="Verdana" w:hAnsi="Verdana"/>
          <w:color w:val="000000" w:themeColor="text1"/>
          <w:sz w:val="18"/>
          <w:szCs w:val="18"/>
        </w:rPr>
        <w:t>Co-production</w:t>
      </w:r>
      <w:r w:rsidR="00C707D7" w:rsidRPr="00FF5009">
        <w:rPr>
          <w:rFonts w:ascii="Verdana" w:hAnsi="Verdana"/>
          <w:color w:val="000000" w:themeColor="text1"/>
          <w:sz w:val="18"/>
          <w:szCs w:val="18"/>
        </w:rPr>
        <w:t xml:space="preserve"> Agreement. The </w:t>
      </w:r>
      <w:r w:rsidR="00DB06FA">
        <w:rPr>
          <w:rFonts w:ascii="Verdana" w:hAnsi="Verdana"/>
          <w:color w:val="000000" w:themeColor="text1"/>
          <w:sz w:val="18"/>
          <w:szCs w:val="18"/>
        </w:rPr>
        <w:t>Co-production</w:t>
      </w:r>
      <w:r w:rsidR="00C707D7" w:rsidRPr="00FF5009">
        <w:rPr>
          <w:rFonts w:ascii="Verdana" w:hAnsi="Verdana"/>
          <w:color w:val="000000" w:themeColor="text1"/>
          <w:sz w:val="18"/>
          <w:szCs w:val="18"/>
        </w:rPr>
        <w:t xml:space="preserve"> Agreement is a prerequisite for submitting a technical dossier in order to be eligible for the VAF support agreement.</w:t>
      </w:r>
    </w:p>
    <w:p w14:paraId="6407D760" w14:textId="77777777" w:rsidR="00C707D7" w:rsidRDefault="00C707D7" w:rsidP="00963F93">
      <w:pPr>
        <w:autoSpaceDE w:val="0"/>
        <w:spacing w:line="276" w:lineRule="auto"/>
        <w:rPr>
          <w:rFonts w:ascii="Verdana" w:hAnsi="Verdana"/>
          <w:color w:val="000000" w:themeColor="text1"/>
          <w:sz w:val="18"/>
          <w:szCs w:val="18"/>
        </w:rPr>
      </w:pPr>
    </w:p>
    <w:tbl>
      <w:tblPr>
        <w:tblStyle w:val="Tabelraster"/>
        <w:tblW w:w="0" w:type="auto"/>
        <w:tblLook w:val="04A0" w:firstRow="1" w:lastRow="0" w:firstColumn="1" w:lastColumn="0" w:noHBand="0" w:noVBand="1"/>
      </w:tblPr>
      <w:tblGrid>
        <w:gridCol w:w="4304"/>
        <w:gridCol w:w="4304"/>
      </w:tblGrid>
      <w:tr w:rsidR="006316DE" w14:paraId="754BF592" w14:textId="77777777" w:rsidTr="38C9E2B1">
        <w:tc>
          <w:tcPr>
            <w:tcW w:w="4304" w:type="dxa"/>
          </w:tcPr>
          <w:p w14:paraId="14EF1708" w14:textId="2B967D25" w:rsidR="006316DE" w:rsidRPr="00963F93" w:rsidRDefault="215721EA" w:rsidP="006316DE">
            <w:pPr>
              <w:autoSpaceDE w:val="0"/>
              <w:spacing w:line="276" w:lineRule="auto"/>
              <w:rPr>
                <w:rFonts w:ascii="Verdana" w:hAnsi="Verdana"/>
                <w:color w:val="000000" w:themeColor="text1"/>
                <w:sz w:val="18"/>
                <w:szCs w:val="18"/>
              </w:rPr>
            </w:pPr>
            <w:r w:rsidRPr="24FA8630">
              <w:rPr>
                <w:rFonts w:ascii="Verdana" w:hAnsi="Verdana"/>
                <w:color w:val="000000" w:themeColor="text1"/>
                <w:sz w:val="18"/>
                <w:szCs w:val="18"/>
              </w:rPr>
              <w:t>[</w:t>
            </w:r>
            <w:r w:rsidRPr="00117243">
              <w:rPr>
                <w:rFonts w:ascii="Verdana" w:hAnsi="Verdana"/>
                <w:color w:val="000000" w:themeColor="text1"/>
                <w:sz w:val="18"/>
                <w:szCs w:val="18"/>
                <w:highlight w:val="yellow"/>
              </w:rPr>
              <w:t>STUDIO_V</w:t>
            </w:r>
            <w:r w:rsidR="0CFD0A96" w:rsidRPr="00117243">
              <w:rPr>
                <w:rFonts w:ascii="Verdana" w:hAnsi="Verdana"/>
                <w:color w:val="000000" w:themeColor="text1"/>
                <w:sz w:val="18"/>
                <w:szCs w:val="18"/>
                <w:highlight w:val="yellow"/>
              </w:rPr>
              <w:t>L</w:t>
            </w:r>
            <w:r w:rsidRPr="00117243">
              <w:rPr>
                <w:rFonts w:ascii="Verdana" w:hAnsi="Verdana"/>
                <w:color w:val="000000" w:themeColor="text1"/>
                <w:sz w:val="18"/>
                <w:szCs w:val="18"/>
                <w:highlight w:val="yellow"/>
              </w:rPr>
              <w:t xml:space="preserve"> NAME</w:t>
            </w:r>
            <w:r w:rsidRPr="24FA8630">
              <w:rPr>
                <w:rFonts w:ascii="Verdana" w:hAnsi="Verdana"/>
                <w:color w:val="000000" w:themeColor="text1"/>
                <w:sz w:val="18"/>
                <w:szCs w:val="18"/>
              </w:rPr>
              <w:t>]</w:t>
            </w:r>
          </w:p>
          <w:p w14:paraId="33533C70" w14:textId="4C00F82A" w:rsidR="006316DE" w:rsidRPr="00963F93" w:rsidRDefault="215721EA" w:rsidP="006316DE">
            <w:pPr>
              <w:autoSpaceDE w:val="0"/>
              <w:spacing w:line="276" w:lineRule="auto"/>
              <w:rPr>
                <w:rFonts w:ascii="Verdana" w:hAnsi="Verdana"/>
                <w:color w:val="000000" w:themeColor="text1"/>
                <w:sz w:val="18"/>
                <w:szCs w:val="18"/>
              </w:rPr>
            </w:pPr>
            <w:r w:rsidRPr="24FA8630">
              <w:rPr>
                <w:rFonts w:ascii="Verdana" w:hAnsi="Verdana"/>
                <w:color w:val="000000" w:themeColor="text1"/>
                <w:sz w:val="18"/>
                <w:szCs w:val="18"/>
              </w:rPr>
              <w:t>[</w:t>
            </w:r>
            <w:r w:rsidRPr="00117243">
              <w:rPr>
                <w:rFonts w:ascii="Verdana" w:hAnsi="Verdana"/>
                <w:color w:val="000000" w:themeColor="text1"/>
                <w:sz w:val="18"/>
                <w:szCs w:val="18"/>
                <w:highlight w:val="yellow"/>
              </w:rPr>
              <w:t>STUDIO_V</w:t>
            </w:r>
            <w:r w:rsidR="625723D3" w:rsidRPr="00117243">
              <w:rPr>
                <w:rFonts w:ascii="Verdana" w:hAnsi="Verdana"/>
                <w:color w:val="000000" w:themeColor="text1"/>
                <w:sz w:val="18"/>
                <w:szCs w:val="18"/>
                <w:highlight w:val="yellow"/>
              </w:rPr>
              <w:t>L</w:t>
            </w:r>
            <w:r w:rsidRPr="00117243">
              <w:rPr>
                <w:rFonts w:ascii="Verdana" w:hAnsi="Verdana"/>
                <w:color w:val="000000" w:themeColor="text1"/>
                <w:sz w:val="18"/>
                <w:szCs w:val="18"/>
                <w:highlight w:val="yellow"/>
              </w:rPr>
              <w:t xml:space="preserve"> ADDRESS</w:t>
            </w:r>
            <w:r w:rsidRPr="24FA8630">
              <w:rPr>
                <w:rFonts w:ascii="Verdana" w:hAnsi="Verdana"/>
                <w:color w:val="000000" w:themeColor="text1"/>
                <w:sz w:val="18"/>
                <w:szCs w:val="18"/>
              </w:rPr>
              <w:t>]</w:t>
            </w:r>
          </w:p>
          <w:p w14:paraId="1B4266D0" w14:textId="77777777" w:rsidR="006316DE" w:rsidRPr="00963F93" w:rsidRDefault="006316DE" w:rsidP="006316DE">
            <w:pPr>
              <w:autoSpaceDE w:val="0"/>
              <w:spacing w:line="276" w:lineRule="auto"/>
              <w:rPr>
                <w:rFonts w:ascii="Verdana" w:hAnsi="Verdana"/>
                <w:color w:val="000000" w:themeColor="text1"/>
                <w:sz w:val="18"/>
                <w:szCs w:val="18"/>
              </w:rPr>
            </w:pPr>
            <w:r w:rsidRPr="00963F93">
              <w:rPr>
                <w:rFonts w:ascii="Verdana" w:hAnsi="Verdana"/>
                <w:color w:val="000000" w:themeColor="text1"/>
                <w:sz w:val="18"/>
                <w:szCs w:val="18"/>
              </w:rPr>
              <w:t>validly represented by _</w:t>
            </w:r>
            <w:r w:rsidRPr="00117243">
              <w:rPr>
                <w:rFonts w:ascii="Verdana" w:hAnsi="Verdana"/>
                <w:color w:val="000000" w:themeColor="text1"/>
                <w:sz w:val="18"/>
                <w:szCs w:val="18"/>
                <w:highlight w:val="yellow"/>
              </w:rPr>
              <w:t>_________</w:t>
            </w:r>
            <w:r w:rsidRPr="00963F93">
              <w:rPr>
                <w:rFonts w:ascii="Verdana" w:hAnsi="Verdana"/>
                <w:color w:val="000000" w:themeColor="text1"/>
                <w:sz w:val="18"/>
                <w:szCs w:val="18"/>
              </w:rPr>
              <w:t xml:space="preserve"> </w:t>
            </w:r>
            <w:r w:rsidRPr="00963F93">
              <w:rPr>
                <w:rFonts w:ascii="Verdana" w:hAnsi="Verdana"/>
                <w:color w:val="000000" w:themeColor="text1"/>
                <w:sz w:val="18"/>
                <w:szCs w:val="18"/>
              </w:rPr>
              <w:tab/>
              <w:t>(</w:t>
            </w:r>
            <w:r w:rsidRPr="00963F93">
              <w:rPr>
                <w:rFonts w:ascii="Verdana" w:hAnsi="Verdana"/>
                <w:i/>
                <w:iCs/>
                <w:color w:val="000000" w:themeColor="text1"/>
                <w:sz w:val="18"/>
                <w:szCs w:val="18"/>
              </w:rPr>
              <w:t>print name</w:t>
            </w:r>
            <w:r w:rsidRPr="00963F93">
              <w:rPr>
                <w:rFonts w:ascii="Verdana" w:hAnsi="Verdana"/>
                <w:color w:val="000000" w:themeColor="text1"/>
                <w:sz w:val="18"/>
                <w:szCs w:val="18"/>
              </w:rPr>
              <w:t>)</w:t>
            </w:r>
          </w:p>
          <w:p w14:paraId="5D6EF009" w14:textId="77777777" w:rsidR="006316DE" w:rsidRPr="00963F93" w:rsidRDefault="006316DE" w:rsidP="006316DE">
            <w:pPr>
              <w:autoSpaceDE w:val="0"/>
              <w:spacing w:line="276" w:lineRule="auto"/>
              <w:rPr>
                <w:rFonts w:ascii="Verdana" w:hAnsi="Verdana"/>
                <w:color w:val="000000" w:themeColor="text1"/>
                <w:sz w:val="18"/>
                <w:szCs w:val="18"/>
              </w:rPr>
            </w:pPr>
          </w:p>
          <w:p w14:paraId="03FB6523" w14:textId="77777777" w:rsidR="006316DE" w:rsidRPr="00963F93" w:rsidRDefault="006316DE" w:rsidP="006316DE">
            <w:pPr>
              <w:autoSpaceDE w:val="0"/>
              <w:spacing w:line="276" w:lineRule="auto"/>
              <w:rPr>
                <w:rFonts w:ascii="Verdana" w:hAnsi="Verdana"/>
                <w:color w:val="000000" w:themeColor="text1"/>
                <w:sz w:val="18"/>
                <w:szCs w:val="18"/>
              </w:rPr>
            </w:pPr>
            <w:r w:rsidRPr="00117243">
              <w:rPr>
                <w:rFonts w:ascii="Verdana" w:hAnsi="Verdana"/>
                <w:color w:val="000000" w:themeColor="text1"/>
                <w:sz w:val="18"/>
                <w:szCs w:val="18"/>
                <w:highlight w:val="yellow"/>
              </w:rPr>
              <w:t>__________________________</w:t>
            </w:r>
            <w:r w:rsidRPr="00963F93">
              <w:rPr>
                <w:rFonts w:ascii="Verdana" w:hAnsi="Verdana"/>
                <w:color w:val="000000" w:themeColor="text1"/>
                <w:sz w:val="18"/>
                <w:szCs w:val="18"/>
              </w:rPr>
              <w:tab/>
              <w:t>(</w:t>
            </w:r>
            <w:r w:rsidRPr="00963F93">
              <w:rPr>
                <w:rFonts w:ascii="Verdana" w:hAnsi="Verdana"/>
                <w:i/>
                <w:iCs/>
                <w:color w:val="000000" w:themeColor="text1"/>
                <w:sz w:val="18"/>
                <w:szCs w:val="18"/>
              </w:rPr>
              <w:t>signature</w:t>
            </w:r>
            <w:r w:rsidRPr="00963F93">
              <w:rPr>
                <w:rFonts w:ascii="Verdana" w:hAnsi="Verdana"/>
                <w:color w:val="000000" w:themeColor="text1"/>
                <w:sz w:val="18"/>
                <w:szCs w:val="18"/>
              </w:rPr>
              <w:t>)</w:t>
            </w:r>
          </w:p>
          <w:p w14:paraId="5E63975A" w14:textId="77777777" w:rsidR="006316DE" w:rsidRDefault="006316DE" w:rsidP="00963F93">
            <w:pPr>
              <w:autoSpaceDE w:val="0"/>
              <w:spacing w:line="276" w:lineRule="auto"/>
              <w:rPr>
                <w:rFonts w:ascii="Verdana" w:hAnsi="Verdana"/>
                <w:color w:val="000000" w:themeColor="text1"/>
                <w:sz w:val="18"/>
                <w:szCs w:val="18"/>
              </w:rPr>
            </w:pPr>
          </w:p>
        </w:tc>
        <w:tc>
          <w:tcPr>
            <w:tcW w:w="4304" w:type="dxa"/>
          </w:tcPr>
          <w:p w14:paraId="2DB234E8" w14:textId="77777777" w:rsidR="006316DE" w:rsidRPr="00963F93" w:rsidRDefault="7A15D143" w:rsidP="006316DE">
            <w:pPr>
              <w:autoSpaceDE w:val="0"/>
              <w:spacing w:line="276" w:lineRule="auto"/>
              <w:rPr>
                <w:rFonts w:ascii="Verdana" w:hAnsi="Verdana"/>
                <w:color w:val="000000" w:themeColor="text1"/>
                <w:sz w:val="18"/>
                <w:szCs w:val="18"/>
              </w:rPr>
            </w:pPr>
            <w:r w:rsidRPr="38C9E2B1">
              <w:rPr>
                <w:rFonts w:ascii="Verdana" w:hAnsi="Verdana"/>
                <w:color w:val="000000" w:themeColor="text1"/>
                <w:sz w:val="18"/>
                <w:szCs w:val="18"/>
              </w:rPr>
              <w:t>[</w:t>
            </w:r>
            <w:r w:rsidRPr="00117243">
              <w:rPr>
                <w:rFonts w:ascii="Verdana" w:hAnsi="Verdana"/>
                <w:color w:val="000000" w:themeColor="text1"/>
                <w:sz w:val="18"/>
                <w:szCs w:val="18"/>
                <w:highlight w:val="yellow"/>
              </w:rPr>
              <w:t>STUDIO_N</w:t>
            </w:r>
            <w:r w:rsidR="3B1B2CAE" w:rsidRPr="00117243">
              <w:rPr>
                <w:rFonts w:ascii="Verdana" w:hAnsi="Verdana"/>
                <w:color w:val="000000" w:themeColor="text1"/>
                <w:sz w:val="18"/>
                <w:szCs w:val="18"/>
                <w:highlight w:val="yellow"/>
              </w:rPr>
              <w:t>V</w:t>
            </w:r>
            <w:r w:rsidRPr="00117243">
              <w:rPr>
                <w:rFonts w:ascii="Verdana" w:hAnsi="Verdana"/>
                <w:color w:val="000000" w:themeColor="text1"/>
                <w:sz w:val="18"/>
                <w:szCs w:val="18"/>
                <w:highlight w:val="yellow"/>
              </w:rPr>
              <w:t>L NAME</w:t>
            </w:r>
            <w:r w:rsidRPr="38C9E2B1">
              <w:rPr>
                <w:rFonts w:ascii="Verdana" w:hAnsi="Verdana"/>
                <w:color w:val="000000" w:themeColor="text1"/>
                <w:sz w:val="18"/>
                <w:szCs w:val="18"/>
              </w:rPr>
              <w:t>]</w:t>
            </w:r>
          </w:p>
          <w:p w14:paraId="28A480A0" w14:textId="77777777" w:rsidR="006316DE" w:rsidRPr="00963F93" w:rsidRDefault="7A15D143" w:rsidP="006316DE">
            <w:pPr>
              <w:autoSpaceDE w:val="0"/>
              <w:spacing w:line="276" w:lineRule="auto"/>
              <w:rPr>
                <w:rFonts w:ascii="Verdana" w:hAnsi="Verdana"/>
                <w:color w:val="000000" w:themeColor="text1"/>
                <w:sz w:val="18"/>
                <w:szCs w:val="18"/>
              </w:rPr>
            </w:pPr>
            <w:r w:rsidRPr="38C9E2B1">
              <w:rPr>
                <w:rFonts w:ascii="Verdana" w:hAnsi="Verdana"/>
                <w:color w:val="000000" w:themeColor="text1"/>
                <w:sz w:val="18"/>
                <w:szCs w:val="18"/>
              </w:rPr>
              <w:t>[</w:t>
            </w:r>
            <w:r w:rsidRPr="00117243">
              <w:rPr>
                <w:rFonts w:ascii="Verdana" w:hAnsi="Verdana"/>
                <w:color w:val="000000" w:themeColor="text1"/>
                <w:sz w:val="18"/>
                <w:szCs w:val="18"/>
                <w:highlight w:val="yellow"/>
              </w:rPr>
              <w:t>STUDIO_N</w:t>
            </w:r>
            <w:r w:rsidR="1DA317E5" w:rsidRPr="00117243">
              <w:rPr>
                <w:rFonts w:ascii="Verdana" w:hAnsi="Verdana"/>
                <w:color w:val="000000" w:themeColor="text1"/>
                <w:sz w:val="18"/>
                <w:szCs w:val="18"/>
                <w:highlight w:val="yellow"/>
              </w:rPr>
              <w:t>V</w:t>
            </w:r>
            <w:r w:rsidRPr="00117243">
              <w:rPr>
                <w:rFonts w:ascii="Verdana" w:hAnsi="Verdana"/>
                <w:color w:val="000000" w:themeColor="text1"/>
                <w:sz w:val="18"/>
                <w:szCs w:val="18"/>
                <w:highlight w:val="yellow"/>
              </w:rPr>
              <w:t>L ADDRESS</w:t>
            </w:r>
            <w:r w:rsidRPr="38C9E2B1">
              <w:rPr>
                <w:rFonts w:ascii="Verdana" w:hAnsi="Verdana"/>
                <w:color w:val="000000" w:themeColor="text1"/>
                <w:sz w:val="18"/>
                <w:szCs w:val="18"/>
              </w:rPr>
              <w:t>]</w:t>
            </w:r>
          </w:p>
          <w:p w14:paraId="49E73385" w14:textId="77777777" w:rsidR="006316DE" w:rsidRPr="00963F93" w:rsidRDefault="006316DE" w:rsidP="006316DE">
            <w:pPr>
              <w:autoSpaceDE w:val="0"/>
              <w:spacing w:line="276" w:lineRule="auto"/>
              <w:rPr>
                <w:rFonts w:ascii="Verdana" w:hAnsi="Verdana"/>
                <w:color w:val="000000" w:themeColor="text1"/>
                <w:sz w:val="18"/>
                <w:szCs w:val="18"/>
              </w:rPr>
            </w:pPr>
            <w:r w:rsidRPr="00963F93">
              <w:rPr>
                <w:rFonts w:ascii="Verdana" w:hAnsi="Verdana"/>
                <w:color w:val="000000" w:themeColor="text1"/>
                <w:sz w:val="18"/>
                <w:szCs w:val="18"/>
              </w:rPr>
              <w:t xml:space="preserve">validly represented by </w:t>
            </w:r>
            <w:r w:rsidRPr="00117243">
              <w:rPr>
                <w:rFonts w:ascii="Verdana" w:hAnsi="Verdana"/>
                <w:color w:val="000000" w:themeColor="text1"/>
                <w:sz w:val="18"/>
                <w:szCs w:val="18"/>
                <w:highlight w:val="yellow"/>
              </w:rPr>
              <w:t xml:space="preserve">__________ </w:t>
            </w:r>
            <w:r w:rsidRPr="00963F93">
              <w:rPr>
                <w:rFonts w:ascii="Verdana" w:hAnsi="Verdana"/>
                <w:color w:val="000000" w:themeColor="text1"/>
                <w:sz w:val="18"/>
                <w:szCs w:val="18"/>
              </w:rPr>
              <w:tab/>
              <w:t>(</w:t>
            </w:r>
            <w:r w:rsidRPr="00963F93">
              <w:rPr>
                <w:rFonts w:ascii="Verdana" w:hAnsi="Verdana"/>
                <w:i/>
                <w:iCs/>
                <w:color w:val="000000" w:themeColor="text1"/>
                <w:sz w:val="18"/>
                <w:szCs w:val="18"/>
              </w:rPr>
              <w:t>print name</w:t>
            </w:r>
            <w:r w:rsidRPr="00963F93">
              <w:rPr>
                <w:rFonts w:ascii="Verdana" w:hAnsi="Verdana"/>
                <w:color w:val="000000" w:themeColor="text1"/>
                <w:sz w:val="18"/>
                <w:szCs w:val="18"/>
              </w:rPr>
              <w:t>)</w:t>
            </w:r>
          </w:p>
          <w:p w14:paraId="45B05466" w14:textId="77777777" w:rsidR="006316DE" w:rsidRPr="00963F93" w:rsidRDefault="006316DE" w:rsidP="006316DE">
            <w:pPr>
              <w:autoSpaceDE w:val="0"/>
              <w:spacing w:line="276" w:lineRule="auto"/>
              <w:rPr>
                <w:rFonts w:ascii="Verdana" w:hAnsi="Verdana"/>
                <w:color w:val="000000" w:themeColor="text1"/>
                <w:sz w:val="18"/>
                <w:szCs w:val="18"/>
              </w:rPr>
            </w:pPr>
          </w:p>
          <w:p w14:paraId="18A2BA27" w14:textId="77777777" w:rsidR="006316DE" w:rsidRPr="00963F93" w:rsidRDefault="006316DE" w:rsidP="006316DE">
            <w:pPr>
              <w:autoSpaceDE w:val="0"/>
              <w:spacing w:line="276" w:lineRule="auto"/>
              <w:rPr>
                <w:rFonts w:ascii="Verdana" w:hAnsi="Verdana"/>
                <w:color w:val="000000" w:themeColor="text1"/>
                <w:sz w:val="18"/>
                <w:szCs w:val="18"/>
              </w:rPr>
            </w:pPr>
            <w:r w:rsidRPr="00963F93">
              <w:rPr>
                <w:rFonts w:ascii="Verdana" w:hAnsi="Verdana"/>
                <w:color w:val="000000" w:themeColor="text1"/>
                <w:sz w:val="18"/>
                <w:szCs w:val="18"/>
              </w:rPr>
              <w:t>_</w:t>
            </w:r>
            <w:r w:rsidRPr="00117243">
              <w:rPr>
                <w:rFonts w:ascii="Verdana" w:hAnsi="Verdana"/>
                <w:color w:val="000000" w:themeColor="text1"/>
                <w:sz w:val="18"/>
                <w:szCs w:val="18"/>
                <w:highlight w:val="yellow"/>
              </w:rPr>
              <w:t>_________________________</w:t>
            </w:r>
            <w:r w:rsidRPr="00963F93">
              <w:rPr>
                <w:rFonts w:ascii="Verdana" w:hAnsi="Verdana"/>
                <w:color w:val="000000" w:themeColor="text1"/>
                <w:sz w:val="18"/>
                <w:szCs w:val="18"/>
              </w:rPr>
              <w:tab/>
              <w:t>(</w:t>
            </w:r>
            <w:r w:rsidRPr="00963F93">
              <w:rPr>
                <w:rFonts w:ascii="Verdana" w:hAnsi="Verdana"/>
                <w:i/>
                <w:iCs/>
                <w:color w:val="000000" w:themeColor="text1"/>
                <w:sz w:val="18"/>
                <w:szCs w:val="18"/>
              </w:rPr>
              <w:t>signature</w:t>
            </w:r>
            <w:r w:rsidRPr="00963F93">
              <w:rPr>
                <w:rFonts w:ascii="Verdana" w:hAnsi="Verdana"/>
                <w:color w:val="000000" w:themeColor="text1"/>
                <w:sz w:val="18"/>
                <w:szCs w:val="18"/>
              </w:rPr>
              <w:t>)</w:t>
            </w:r>
          </w:p>
          <w:p w14:paraId="35CC2FA1" w14:textId="77777777" w:rsidR="006316DE" w:rsidRDefault="006316DE" w:rsidP="00963F93">
            <w:pPr>
              <w:autoSpaceDE w:val="0"/>
              <w:spacing w:line="276" w:lineRule="auto"/>
              <w:rPr>
                <w:rFonts w:ascii="Verdana" w:hAnsi="Verdana"/>
                <w:color w:val="000000" w:themeColor="text1"/>
                <w:sz w:val="18"/>
                <w:szCs w:val="18"/>
              </w:rPr>
            </w:pPr>
          </w:p>
        </w:tc>
      </w:tr>
    </w:tbl>
    <w:p w14:paraId="7A2D74A2" w14:textId="275BD101" w:rsidR="003434DC" w:rsidRDefault="003434DC" w:rsidP="00963F93">
      <w:pPr>
        <w:rPr>
          <w:rFonts w:ascii="Verdana" w:hAnsi="Verdana"/>
          <w:sz w:val="24"/>
          <w:szCs w:val="22"/>
          <w:lang w:val="nl-BE"/>
        </w:rPr>
      </w:pPr>
    </w:p>
    <w:p w14:paraId="738310EC" w14:textId="77777777" w:rsidR="00016C2F" w:rsidRDefault="00016C2F" w:rsidP="00963F93">
      <w:pPr>
        <w:rPr>
          <w:rFonts w:ascii="Verdana" w:hAnsi="Verdana"/>
          <w:sz w:val="24"/>
          <w:szCs w:val="22"/>
          <w:lang w:val="nl-BE"/>
        </w:rPr>
      </w:pPr>
    </w:p>
    <w:p w14:paraId="2E47F3FE" w14:textId="77777777" w:rsidR="00016C2F" w:rsidRPr="00016C2F" w:rsidRDefault="00016C2F" w:rsidP="00016C2F">
      <w:pPr>
        <w:rPr>
          <w:rFonts w:ascii="Verdana" w:hAnsi="Verdana"/>
          <w:sz w:val="24"/>
          <w:szCs w:val="22"/>
          <w:lang w:val="nl-BE"/>
        </w:rPr>
      </w:pPr>
    </w:p>
    <w:p w14:paraId="4B84AA7A" w14:textId="77777777" w:rsidR="00016C2F" w:rsidRPr="00016C2F" w:rsidRDefault="00016C2F" w:rsidP="00016C2F">
      <w:pPr>
        <w:rPr>
          <w:rFonts w:ascii="Verdana" w:hAnsi="Verdana"/>
          <w:sz w:val="24"/>
          <w:szCs w:val="22"/>
          <w:lang w:val="nl-BE"/>
        </w:rPr>
      </w:pPr>
    </w:p>
    <w:p w14:paraId="27112AF5" w14:textId="77777777" w:rsidR="00016C2F" w:rsidRPr="00016C2F" w:rsidRDefault="00016C2F" w:rsidP="00016C2F">
      <w:pPr>
        <w:rPr>
          <w:rFonts w:ascii="Verdana" w:hAnsi="Verdana"/>
          <w:sz w:val="24"/>
          <w:szCs w:val="22"/>
          <w:lang w:val="nl-BE"/>
        </w:rPr>
      </w:pPr>
    </w:p>
    <w:p w14:paraId="0213C7CC" w14:textId="77777777" w:rsidR="00016C2F" w:rsidRPr="00016C2F" w:rsidRDefault="00016C2F" w:rsidP="00016C2F">
      <w:pPr>
        <w:rPr>
          <w:rFonts w:ascii="Verdana" w:hAnsi="Verdana"/>
          <w:sz w:val="24"/>
          <w:szCs w:val="22"/>
          <w:lang w:val="nl-BE"/>
        </w:rPr>
      </w:pPr>
    </w:p>
    <w:p w14:paraId="1A04823F" w14:textId="77777777" w:rsidR="00016C2F" w:rsidRPr="00016C2F" w:rsidRDefault="00016C2F" w:rsidP="00016C2F">
      <w:pPr>
        <w:rPr>
          <w:rFonts w:ascii="Verdana" w:hAnsi="Verdana"/>
          <w:sz w:val="24"/>
          <w:szCs w:val="22"/>
          <w:lang w:val="nl-BE"/>
        </w:rPr>
      </w:pPr>
    </w:p>
    <w:p w14:paraId="7EAAFD4B" w14:textId="77777777" w:rsidR="00016C2F" w:rsidRPr="00016C2F" w:rsidRDefault="00016C2F" w:rsidP="00016C2F">
      <w:pPr>
        <w:rPr>
          <w:rFonts w:ascii="Verdana" w:hAnsi="Verdana"/>
          <w:sz w:val="24"/>
          <w:szCs w:val="22"/>
          <w:lang w:val="nl-BE"/>
        </w:rPr>
      </w:pPr>
    </w:p>
    <w:p w14:paraId="7FD5DD97" w14:textId="77777777" w:rsidR="00016C2F" w:rsidRPr="00016C2F" w:rsidRDefault="00016C2F" w:rsidP="00016C2F">
      <w:pPr>
        <w:rPr>
          <w:rFonts w:ascii="Verdana" w:hAnsi="Verdana"/>
          <w:sz w:val="24"/>
          <w:szCs w:val="22"/>
          <w:lang w:val="nl-BE"/>
        </w:rPr>
      </w:pPr>
    </w:p>
    <w:p w14:paraId="66564608" w14:textId="77777777" w:rsidR="00016C2F" w:rsidRPr="00016C2F" w:rsidRDefault="00016C2F" w:rsidP="00016C2F">
      <w:pPr>
        <w:rPr>
          <w:rFonts w:ascii="Verdana" w:hAnsi="Verdana"/>
          <w:sz w:val="24"/>
          <w:szCs w:val="22"/>
          <w:lang w:val="nl-BE"/>
        </w:rPr>
      </w:pPr>
    </w:p>
    <w:p w14:paraId="4AF25D7F" w14:textId="77777777" w:rsidR="00016C2F" w:rsidRPr="00016C2F" w:rsidRDefault="00016C2F" w:rsidP="00016C2F">
      <w:pPr>
        <w:rPr>
          <w:rFonts w:ascii="Verdana" w:hAnsi="Verdana"/>
          <w:sz w:val="24"/>
          <w:szCs w:val="22"/>
          <w:lang w:val="nl-BE"/>
        </w:rPr>
      </w:pPr>
    </w:p>
    <w:p w14:paraId="5D40520C" w14:textId="77777777" w:rsidR="00016C2F" w:rsidRPr="00016C2F" w:rsidRDefault="00016C2F" w:rsidP="00016C2F">
      <w:pPr>
        <w:rPr>
          <w:rFonts w:ascii="Verdana" w:hAnsi="Verdana"/>
          <w:sz w:val="24"/>
          <w:szCs w:val="22"/>
          <w:lang w:val="nl-BE"/>
        </w:rPr>
      </w:pPr>
    </w:p>
    <w:p w14:paraId="020618CF" w14:textId="77777777" w:rsidR="00016C2F" w:rsidRPr="00016C2F" w:rsidRDefault="00016C2F" w:rsidP="00016C2F">
      <w:pPr>
        <w:rPr>
          <w:rFonts w:ascii="Verdana" w:hAnsi="Verdana"/>
          <w:sz w:val="24"/>
          <w:szCs w:val="22"/>
          <w:lang w:val="nl-BE"/>
        </w:rPr>
      </w:pPr>
    </w:p>
    <w:p w14:paraId="777A3BC4" w14:textId="77777777" w:rsidR="00016C2F" w:rsidRPr="00016C2F" w:rsidRDefault="00016C2F" w:rsidP="00016C2F">
      <w:pPr>
        <w:rPr>
          <w:rFonts w:ascii="Verdana" w:hAnsi="Verdana"/>
          <w:sz w:val="24"/>
          <w:szCs w:val="22"/>
          <w:lang w:val="nl-BE"/>
        </w:rPr>
      </w:pPr>
    </w:p>
    <w:p w14:paraId="55337CC0" w14:textId="77777777" w:rsidR="00016C2F" w:rsidRPr="00016C2F" w:rsidRDefault="00016C2F" w:rsidP="00016C2F">
      <w:pPr>
        <w:rPr>
          <w:rFonts w:ascii="Verdana" w:hAnsi="Verdana"/>
          <w:sz w:val="24"/>
          <w:szCs w:val="22"/>
          <w:lang w:val="nl-BE"/>
        </w:rPr>
      </w:pPr>
    </w:p>
    <w:p w14:paraId="15D9CEBE" w14:textId="77777777" w:rsidR="00016C2F" w:rsidRPr="00016C2F" w:rsidRDefault="00016C2F" w:rsidP="00016C2F">
      <w:pPr>
        <w:rPr>
          <w:rFonts w:ascii="Verdana" w:hAnsi="Verdana"/>
          <w:sz w:val="24"/>
          <w:szCs w:val="22"/>
          <w:lang w:val="nl-BE"/>
        </w:rPr>
      </w:pPr>
    </w:p>
    <w:p w14:paraId="3D3CD418" w14:textId="77777777" w:rsidR="00016C2F" w:rsidRPr="00016C2F" w:rsidRDefault="00016C2F" w:rsidP="00016C2F">
      <w:pPr>
        <w:rPr>
          <w:rFonts w:ascii="Verdana" w:hAnsi="Verdana"/>
          <w:sz w:val="24"/>
          <w:szCs w:val="22"/>
          <w:lang w:val="nl-BE"/>
        </w:rPr>
      </w:pPr>
    </w:p>
    <w:p w14:paraId="09F501A2" w14:textId="77777777" w:rsidR="00016C2F" w:rsidRPr="00016C2F" w:rsidRDefault="00016C2F" w:rsidP="00016C2F">
      <w:pPr>
        <w:rPr>
          <w:rFonts w:ascii="Verdana" w:hAnsi="Verdana"/>
          <w:sz w:val="24"/>
          <w:szCs w:val="22"/>
          <w:lang w:val="nl-BE"/>
        </w:rPr>
      </w:pPr>
    </w:p>
    <w:p w14:paraId="68938E1B" w14:textId="77777777" w:rsidR="00016C2F" w:rsidRPr="00016C2F" w:rsidRDefault="00016C2F" w:rsidP="00016C2F">
      <w:pPr>
        <w:rPr>
          <w:rFonts w:ascii="Verdana" w:hAnsi="Verdana"/>
          <w:sz w:val="24"/>
          <w:szCs w:val="22"/>
          <w:lang w:val="nl-BE"/>
        </w:rPr>
      </w:pPr>
    </w:p>
    <w:p w14:paraId="72B7A14A" w14:textId="77777777" w:rsidR="00016C2F" w:rsidRPr="00016C2F" w:rsidRDefault="00016C2F" w:rsidP="00016C2F">
      <w:pPr>
        <w:rPr>
          <w:rFonts w:ascii="Verdana" w:hAnsi="Verdana"/>
          <w:sz w:val="24"/>
          <w:szCs w:val="22"/>
          <w:lang w:val="nl-BE"/>
        </w:rPr>
      </w:pPr>
    </w:p>
    <w:p w14:paraId="4761F777" w14:textId="77777777" w:rsidR="00016C2F" w:rsidRPr="00016C2F" w:rsidRDefault="00016C2F" w:rsidP="00016C2F">
      <w:pPr>
        <w:rPr>
          <w:rFonts w:ascii="Verdana" w:hAnsi="Verdana"/>
          <w:sz w:val="24"/>
          <w:szCs w:val="22"/>
          <w:lang w:val="nl-BE"/>
        </w:rPr>
      </w:pPr>
    </w:p>
    <w:p w14:paraId="2CB417DB" w14:textId="77777777" w:rsidR="00016C2F" w:rsidRPr="00016C2F" w:rsidRDefault="00016C2F" w:rsidP="00016C2F">
      <w:pPr>
        <w:rPr>
          <w:rFonts w:ascii="Verdana" w:hAnsi="Verdana"/>
          <w:sz w:val="24"/>
          <w:szCs w:val="22"/>
          <w:lang w:val="nl-BE"/>
        </w:rPr>
      </w:pPr>
    </w:p>
    <w:p w14:paraId="79D52475" w14:textId="77777777" w:rsidR="00016C2F" w:rsidRPr="00016C2F" w:rsidRDefault="00016C2F" w:rsidP="00016C2F">
      <w:pPr>
        <w:rPr>
          <w:rFonts w:ascii="Verdana" w:hAnsi="Verdana"/>
          <w:sz w:val="24"/>
          <w:szCs w:val="22"/>
          <w:lang w:val="nl-BE"/>
        </w:rPr>
      </w:pPr>
    </w:p>
    <w:p w14:paraId="5A29626F" w14:textId="77777777" w:rsidR="00016C2F" w:rsidRPr="00016C2F" w:rsidRDefault="00016C2F" w:rsidP="00016C2F">
      <w:pPr>
        <w:rPr>
          <w:rFonts w:ascii="Verdana" w:hAnsi="Verdana"/>
          <w:sz w:val="24"/>
          <w:szCs w:val="22"/>
          <w:lang w:val="nl-BE"/>
        </w:rPr>
      </w:pPr>
    </w:p>
    <w:p w14:paraId="4AD84898" w14:textId="77777777" w:rsidR="00016C2F" w:rsidRPr="00016C2F" w:rsidRDefault="00016C2F" w:rsidP="00016C2F">
      <w:pPr>
        <w:rPr>
          <w:rFonts w:ascii="Verdana" w:hAnsi="Verdana"/>
          <w:sz w:val="24"/>
          <w:szCs w:val="22"/>
          <w:lang w:val="nl-BE"/>
        </w:rPr>
      </w:pPr>
    </w:p>
    <w:p w14:paraId="679A7BB5" w14:textId="77777777" w:rsidR="00016C2F" w:rsidRPr="00016C2F" w:rsidRDefault="00016C2F" w:rsidP="00016C2F">
      <w:pPr>
        <w:rPr>
          <w:rFonts w:ascii="Verdana" w:hAnsi="Verdana"/>
          <w:sz w:val="24"/>
          <w:szCs w:val="22"/>
          <w:lang w:val="nl-BE"/>
        </w:rPr>
      </w:pPr>
    </w:p>
    <w:p w14:paraId="1478E135" w14:textId="77777777" w:rsidR="00016C2F" w:rsidRPr="00016C2F" w:rsidRDefault="00016C2F" w:rsidP="00016C2F">
      <w:pPr>
        <w:rPr>
          <w:rFonts w:ascii="Verdana" w:hAnsi="Verdana"/>
          <w:sz w:val="24"/>
          <w:szCs w:val="22"/>
          <w:lang w:val="nl-BE"/>
        </w:rPr>
      </w:pPr>
    </w:p>
    <w:p w14:paraId="35E0083F" w14:textId="77777777" w:rsidR="00016C2F" w:rsidRPr="00016C2F" w:rsidRDefault="00016C2F" w:rsidP="00016C2F">
      <w:pPr>
        <w:rPr>
          <w:rFonts w:ascii="Verdana" w:hAnsi="Verdana"/>
          <w:sz w:val="24"/>
          <w:szCs w:val="22"/>
          <w:lang w:val="nl-BE"/>
        </w:rPr>
      </w:pPr>
    </w:p>
    <w:p w14:paraId="6CE091AB" w14:textId="77777777" w:rsidR="00016C2F" w:rsidRPr="00016C2F" w:rsidRDefault="00016C2F" w:rsidP="00016C2F">
      <w:pPr>
        <w:rPr>
          <w:rFonts w:ascii="Verdana" w:hAnsi="Verdana"/>
          <w:sz w:val="24"/>
          <w:szCs w:val="22"/>
          <w:lang w:val="nl-BE"/>
        </w:rPr>
      </w:pPr>
    </w:p>
    <w:p w14:paraId="2A79B850" w14:textId="77777777" w:rsidR="00016C2F" w:rsidRPr="00016C2F" w:rsidRDefault="00016C2F" w:rsidP="00016C2F">
      <w:pPr>
        <w:rPr>
          <w:rFonts w:ascii="Verdana" w:hAnsi="Verdana"/>
          <w:sz w:val="24"/>
          <w:szCs w:val="22"/>
          <w:lang w:val="nl-BE"/>
        </w:rPr>
      </w:pPr>
    </w:p>
    <w:p w14:paraId="286FDD87" w14:textId="4762DB0D" w:rsidR="00016C2F" w:rsidRPr="005847BE" w:rsidRDefault="00F53FBF" w:rsidP="00117243">
      <w:pPr>
        <w:spacing w:after="160" w:line="259" w:lineRule="auto"/>
        <w:rPr>
          <w:rFonts w:ascii="Verdana" w:hAnsi="Verdana"/>
          <w:sz w:val="24"/>
          <w:szCs w:val="22"/>
          <w:lang w:val="en-US"/>
        </w:rPr>
      </w:pPr>
      <w:r w:rsidRPr="005847BE">
        <w:rPr>
          <w:rFonts w:ascii="Verdana" w:hAnsi="Verdana"/>
          <w:sz w:val="24"/>
          <w:szCs w:val="22"/>
          <w:lang w:val="en-US"/>
        </w:rPr>
        <w:br w:type="page"/>
      </w:r>
      <w:commentRangeStart w:id="1"/>
      <w:r w:rsidR="00016C2F" w:rsidRPr="00016C2F">
        <w:rPr>
          <w:rFonts w:ascii="Verdana" w:hAnsi="Verdana" w:cs="Times New Roman"/>
          <w:sz w:val="24"/>
          <w:szCs w:val="24"/>
          <w:lang w:val="en-US" w:eastAsia="nl-BE"/>
        </w:rPr>
        <w:lastRenderedPageBreak/>
        <w:t xml:space="preserve">ANNEX </w:t>
      </w:r>
      <w:r w:rsidR="00016C2F">
        <w:rPr>
          <w:rFonts w:ascii="Verdana" w:hAnsi="Verdana" w:cs="Times New Roman"/>
          <w:sz w:val="24"/>
          <w:szCs w:val="24"/>
          <w:lang w:val="en-US" w:eastAsia="nl-BE"/>
        </w:rPr>
        <w:t>A</w:t>
      </w:r>
      <w:r w:rsidR="00016C2F" w:rsidRPr="00016C2F">
        <w:rPr>
          <w:rFonts w:ascii="Verdana" w:hAnsi="Verdana" w:cs="Times New Roman"/>
          <w:sz w:val="24"/>
          <w:szCs w:val="24"/>
          <w:lang w:val="en-US" w:eastAsia="nl-BE"/>
        </w:rPr>
        <w:t xml:space="preserve"> – BACKGROUND</w:t>
      </w:r>
      <w:r w:rsidR="00016C2F">
        <w:rPr>
          <w:rFonts w:ascii="Verdana" w:hAnsi="Verdana" w:cs="Times New Roman"/>
          <w:sz w:val="24"/>
          <w:szCs w:val="24"/>
          <w:lang w:val="en-US" w:eastAsia="nl-BE"/>
        </w:rPr>
        <w:t xml:space="preserve"> </w:t>
      </w:r>
      <w:bookmarkStart w:id="2" w:name="_Hlk194409092"/>
      <w:r w:rsidR="00016C2F">
        <w:rPr>
          <w:rFonts w:ascii="Verdana" w:hAnsi="Verdana" w:cs="Times New Roman"/>
          <w:sz w:val="24"/>
          <w:szCs w:val="24"/>
          <w:lang w:val="en-US" w:eastAsia="nl-BE"/>
        </w:rPr>
        <w:t>AND FOREGROUND</w:t>
      </w:r>
      <w:r w:rsidR="00016C2F" w:rsidRPr="00016C2F">
        <w:rPr>
          <w:rFonts w:ascii="Verdana" w:hAnsi="Verdana" w:cs="Times New Roman"/>
          <w:sz w:val="24"/>
          <w:szCs w:val="24"/>
          <w:lang w:val="en-US" w:eastAsia="nl-BE"/>
        </w:rPr>
        <w:t xml:space="preserve"> </w:t>
      </w:r>
      <w:bookmarkEnd w:id="2"/>
      <w:r w:rsidR="00016C2F" w:rsidRPr="00016C2F">
        <w:rPr>
          <w:rFonts w:ascii="Verdana" w:hAnsi="Verdana" w:cs="Times New Roman"/>
          <w:sz w:val="24"/>
          <w:szCs w:val="24"/>
          <w:lang w:val="en-US" w:eastAsia="nl-BE"/>
        </w:rPr>
        <w:t>IP AT AGREEMENT DATE</w:t>
      </w:r>
      <w:commentRangeEnd w:id="1"/>
      <w:r w:rsidR="00E354CA" w:rsidRPr="005847BE">
        <w:rPr>
          <w:rStyle w:val="Verwijzingopmerking"/>
          <w:rFonts w:ascii="Verdana" w:hAnsi="Verdana"/>
          <w:sz w:val="24"/>
          <w:szCs w:val="22"/>
          <w:lang w:val="en-US"/>
        </w:rPr>
        <w:commentReference w:id="1"/>
      </w:r>
    </w:p>
    <w:p w14:paraId="6F36343B" w14:textId="77777777" w:rsidR="00FF5009" w:rsidRDefault="00FF5009" w:rsidP="00FF5009">
      <w:pPr>
        <w:contextualSpacing/>
        <w:jc w:val="both"/>
        <w:rPr>
          <w:rFonts w:ascii="Verdana" w:hAnsi="Verdana" w:cs="Times New Roman"/>
          <w:sz w:val="24"/>
          <w:szCs w:val="24"/>
          <w:lang w:eastAsia="nl-BE"/>
        </w:rPr>
      </w:pPr>
    </w:p>
    <w:p w14:paraId="3EC69F2B" w14:textId="00FD991C" w:rsidR="00FF5009" w:rsidRDefault="00FF5009" w:rsidP="00FF5009">
      <w:pPr>
        <w:contextualSpacing/>
        <w:jc w:val="both"/>
        <w:rPr>
          <w:rFonts w:ascii="Verdana" w:hAnsi="Verdana" w:cs="Times New Roman"/>
          <w:sz w:val="24"/>
          <w:szCs w:val="24"/>
          <w:lang w:eastAsia="nl-BE"/>
        </w:rPr>
      </w:pPr>
      <w:r w:rsidRPr="001C4593">
        <w:rPr>
          <w:rFonts w:ascii="Verdana" w:hAnsi="Verdana" w:cs="Times New Roman"/>
          <w:sz w:val="24"/>
          <w:szCs w:val="24"/>
          <w:lang w:eastAsia="nl-BE"/>
        </w:rPr>
        <w:t xml:space="preserve">The following table provides an </w:t>
      </w:r>
      <w:r>
        <w:rPr>
          <w:rFonts w:ascii="Verdana" w:hAnsi="Verdana" w:cs="Times New Roman"/>
          <w:sz w:val="24"/>
          <w:szCs w:val="24"/>
          <w:lang w:eastAsia="nl-BE"/>
        </w:rPr>
        <w:t xml:space="preserve">example </w:t>
      </w:r>
      <w:r w:rsidRPr="001C4593">
        <w:rPr>
          <w:rFonts w:ascii="Verdana" w:hAnsi="Verdana" w:cs="Times New Roman"/>
          <w:sz w:val="24"/>
          <w:szCs w:val="24"/>
          <w:lang w:eastAsia="nl-BE"/>
        </w:rPr>
        <w:t xml:space="preserve">overview of the various Foreground and Background Intellectual Property Rights that may be applicable under this </w:t>
      </w:r>
      <w:r>
        <w:rPr>
          <w:rFonts w:ascii="Verdana" w:hAnsi="Verdana" w:cs="Times New Roman"/>
          <w:sz w:val="24"/>
          <w:szCs w:val="24"/>
          <w:lang w:eastAsia="nl-BE"/>
        </w:rPr>
        <w:t>LOI</w:t>
      </w:r>
      <w:r w:rsidRPr="001C4593">
        <w:rPr>
          <w:rFonts w:ascii="Verdana" w:hAnsi="Verdana" w:cs="Times New Roman"/>
          <w:sz w:val="24"/>
          <w:szCs w:val="24"/>
          <w:lang w:eastAsia="nl-BE"/>
        </w:rPr>
        <w:t xml:space="preserve">. The criterion for determining whether an item constitutes Foreground IP is whether the intellectual property has been </w:t>
      </w:r>
      <w:r>
        <w:rPr>
          <w:rFonts w:ascii="Verdana" w:hAnsi="Verdana" w:cs="Times New Roman"/>
          <w:sz w:val="24"/>
          <w:szCs w:val="24"/>
          <w:lang w:eastAsia="nl-BE"/>
        </w:rPr>
        <w:t>destined</w:t>
      </w:r>
      <w:r w:rsidRPr="001C4593">
        <w:rPr>
          <w:rFonts w:ascii="Verdana" w:hAnsi="Verdana" w:cs="Times New Roman"/>
          <w:sz w:val="24"/>
          <w:szCs w:val="24"/>
          <w:lang w:eastAsia="nl-BE"/>
        </w:rPr>
        <w:t xml:space="preserve"> specifically for the Game. The Parties may update and modify the table as necessary, based on the specific details of their Game.</w:t>
      </w:r>
    </w:p>
    <w:p w14:paraId="64D4F98E" w14:textId="77777777" w:rsidR="00FF5009" w:rsidRDefault="00FF5009" w:rsidP="00FF5009">
      <w:pPr>
        <w:contextualSpacing/>
        <w:jc w:val="both"/>
        <w:rPr>
          <w:rFonts w:ascii="Verdana" w:hAnsi="Verdana" w:cs="Times New Roman"/>
          <w:sz w:val="24"/>
          <w:szCs w:val="24"/>
          <w:lang w:eastAsia="nl-BE"/>
        </w:rPr>
      </w:pPr>
    </w:p>
    <w:tbl>
      <w:tblPr>
        <w:tblStyle w:val="Tabelraster"/>
        <w:tblW w:w="0" w:type="auto"/>
        <w:tblLook w:val="04A0" w:firstRow="1" w:lastRow="0" w:firstColumn="1" w:lastColumn="0" w:noHBand="0" w:noVBand="1"/>
      </w:tblPr>
      <w:tblGrid>
        <w:gridCol w:w="4305"/>
        <w:gridCol w:w="4303"/>
      </w:tblGrid>
      <w:tr w:rsidR="00FF5009" w14:paraId="1CB94B56" w14:textId="77777777" w:rsidTr="00117243">
        <w:tc>
          <w:tcPr>
            <w:tcW w:w="4305" w:type="dxa"/>
            <w:shd w:val="clear" w:color="auto" w:fill="E7E6E6" w:themeFill="background2"/>
          </w:tcPr>
          <w:p w14:paraId="59769A9F" w14:textId="77777777" w:rsidR="00FF5009" w:rsidRPr="00971CFB" w:rsidRDefault="00FF5009" w:rsidP="00F53FBF">
            <w:pPr>
              <w:contextualSpacing/>
              <w:jc w:val="center"/>
              <w:rPr>
                <w:rFonts w:ascii="Verdana" w:hAnsi="Verdana" w:cs="Times New Roman"/>
                <w:b/>
                <w:bCs/>
                <w:sz w:val="24"/>
                <w:szCs w:val="24"/>
                <w:lang w:eastAsia="nl-BE"/>
              </w:rPr>
            </w:pPr>
            <w:r w:rsidRPr="00971CFB">
              <w:rPr>
                <w:rFonts w:ascii="Verdana" w:hAnsi="Verdana" w:cs="Times New Roman"/>
                <w:b/>
                <w:bCs/>
                <w:sz w:val="24"/>
                <w:szCs w:val="24"/>
                <w:lang w:eastAsia="nl-BE"/>
              </w:rPr>
              <w:t>BACKGROUND IP</w:t>
            </w:r>
          </w:p>
        </w:tc>
        <w:tc>
          <w:tcPr>
            <w:tcW w:w="4303" w:type="dxa"/>
            <w:shd w:val="clear" w:color="auto" w:fill="E7E6E6" w:themeFill="background2"/>
          </w:tcPr>
          <w:p w14:paraId="36169E07" w14:textId="77777777" w:rsidR="00FF5009" w:rsidRPr="00971CFB" w:rsidRDefault="00FF5009" w:rsidP="00F53FBF">
            <w:pPr>
              <w:contextualSpacing/>
              <w:jc w:val="center"/>
              <w:rPr>
                <w:rFonts w:ascii="Verdana" w:hAnsi="Verdana" w:cs="Times New Roman"/>
                <w:b/>
                <w:bCs/>
                <w:sz w:val="24"/>
                <w:szCs w:val="24"/>
                <w:lang w:eastAsia="nl-BE"/>
              </w:rPr>
            </w:pPr>
            <w:r w:rsidRPr="00971CFB">
              <w:rPr>
                <w:rFonts w:ascii="Verdana" w:hAnsi="Verdana" w:cs="Times New Roman"/>
                <w:b/>
                <w:bCs/>
                <w:sz w:val="24"/>
                <w:szCs w:val="24"/>
                <w:lang w:eastAsia="nl-BE"/>
              </w:rPr>
              <w:t>FOREGROUND IP</w:t>
            </w:r>
          </w:p>
        </w:tc>
      </w:tr>
      <w:tr w:rsidR="00FF5009" w14:paraId="0811E6AE" w14:textId="77777777" w:rsidTr="00117243">
        <w:trPr>
          <w:trHeight w:val="567"/>
        </w:trPr>
        <w:tc>
          <w:tcPr>
            <w:tcW w:w="4305" w:type="dxa"/>
          </w:tcPr>
          <w:p w14:paraId="0B8BDF16" w14:textId="77777777" w:rsidR="00FF5009" w:rsidRPr="00117243" w:rsidRDefault="00FF5009" w:rsidP="00F53FBF">
            <w:pPr>
              <w:contextualSpacing/>
              <w:jc w:val="both"/>
              <w:rPr>
                <w:rFonts w:ascii="Verdana" w:hAnsi="Verdana" w:cs="Times New Roman"/>
                <w:sz w:val="24"/>
                <w:szCs w:val="24"/>
                <w:highlight w:val="yellow"/>
                <w:lang w:eastAsia="nl-BE"/>
              </w:rPr>
            </w:pPr>
            <w:r w:rsidRPr="00117243">
              <w:rPr>
                <w:rFonts w:ascii="Verdana" w:hAnsi="Verdana" w:cs="Times New Roman"/>
                <w:sz w:val="24"/>
                <w:szCs w:val="24"/>
                <w:highlight w:val="yellow"/>
                <w:lang w:eastAsia="nl-BE"/>
              </w:rPr>
              <w:t>3D environment structures</w:t>
            </w:r>
          </w:p>
        </w:tc>
        <w:tc>
          <w:tcPr>
            <w:tcW w:w="4303" w:type="dxa"/>
          </w:tcPr>
          <w:p w14:paraId="0FFA155A" w14:textId="77777777" w:rsidR="00FF5009" w:rsidRPr="00117243" w:rsidRDefault="00FF5009" w:rsidP="00F53FBF">
            <w:pPr>
              <w:contextualSpacing/>
              <w:jc w:val="both"/>
              <w:rPr>
                <w:rFonts w:ascii="Verdana" w:hAnsi="Verdana" w:cs="Times New Roman"/>
                <w:sz w:val="24"/>
                <w:szCs w:val="24"/>
                <w:highlight w:val="yellow"/>
                <w:lang w:eastAsia="nl-BE"/>
              </w:rPr>
            </w:pPr>
            <w:r w:rsidRPr="00117243">
              <w:rPr>
                <w:rFonts w:ascii="Verdana" w:hAnsi="Verdana" w:cs="Times New Roman"/>
                <w:sz w:val="24"/>
                <w:szCs w:val="24"/>
                <w:highlight w:val="yellow"/>
                <w:lang w:eastAsia="nl-BE"/>
              </w:rPr>
              <w:t>Specific 3D objects</w:t>
            </w:r>
          </w:p>
        </w:tc>
      </w:tr>
      <w:tr w:rsidR="00FF5009" w14:paraId="13C29BA8" w14:textId="77777777" w:rsidTr="00117243">
        <w:trPr>
          <w:trHeight w:val="567"/>
        </w:trPr>
        <w:tc>
          <w:tcPr>
            <w:tcW w:w="4305" w:type="dxa"/>
          </w:tcPr>
          <w:p w14:paraId="31CB518A" w14:textId="77777777" w:rsidR="00FF5009" w:rsidRPr="00117243" w:rsidRDefault="00FF5009" w:rsidP="00F53FBF">
            <w:pPr>
              <w:contextualSpacing/>
              <w:jc w:val="both"/>
              <w:rPr>
                <w:rFonts w:ascii="Verdana" w:hAnsi="Verdana" w:cs="Times New Roman"/>
                <w:sz w:val="24"/>
                <w:szCs w:val="24"/>
                <w:highlight w:val="yellow"/>
                <w:lang w:eastAsia="nl-BE"/>
              </w:rPr>
            </w:pPr>
            <w:r w:rsidRPr="00117243">
              <w:rPr>
                <w:rFonts w:ascii="Verdana" w:hAnsi="Verdana" w:cs="Times New Roman"/>
                <w:sz w:val="24"/>
                <w:szCs w:val="24"/>
                <w:highlight w:val="yellow"/>
                <w:lang w:eastAsia="nl-BE"/>
              </w:rPr>
              <w:t>Generic commands</w:t>
            </w:r>
          </w:p>
        </w:tc>
        <w:tc>
          <w:tcPr>
            <w:tcW w:w="4303" w:type="dxa"/>
          </w:tcPr>
          <w:p w14:paraId="6003FB0A" w14:textId="77777777" w:rsidR="00FF5009" w:rsidRPr="00117243" w:rsidRDefault="00FF5009" w:rsidP="00F53FBF">
            <w:pPr>
              <w:contextualSpacing/>
              <w:jc w:val="both"/>
              <w:rPr>
                <w:rFonts w:ascii="Verdana" w:hAnsi="Verdana" w:cs="Times New Roman"/>
                <w:sz w:val="24"/>
                <w:szCs w:val="24"/>
                <w:highlight w:val="yellow"/>
                <w:lang w:eastAsia="nl-BE"/>
              </w:rPr>
            </w:pPr>
            <w:r w:rsidRPr="00117243">
              <w:rPr>
                <w:rFonts w:ascii="Verdana" w:hAnsi="Verdana" w:cs="Times New Roman"/>
                <w:sz w:val="24"/>
                <w:szCs w:val="24"/>
                <w:highlight w:val="yellow"/>
                <w:lang w:eastAsia="nl-BE"/>
              </w:rPr>
              <w:t>Specific draping of environments</w:t>
            </w:r>
          </w:p>
        </w:tc>
      </w:tr>
      <w:tr w:rsidR="00FF5009" w14:paraId="27A3A1E0" w14:textId="77777777" w:rsidTr="00117243">
        <w:trPr>
          <w:trHeight w:val="567"/>
        </w:trPr>
        <w:tc>
          <w:tcPr>
            <w:tcW w:w="4305" w:type="dxa"/>
          </w:tcPr>
          <w:p w14:paraId="2BDA3A86" w14:textId="77777777" w:rsidR="00FF5009" w:rsidRPr="00117243" w:rsidRDefault="00FF5009" w:rsidP="00F53FBF">
            <w:pPr>
              <w:contextualSpacing/>
              <w:jc w:val="both"/>
              <w:rPr>
                <w:rFonts w:ascii="Verdana" w:hAnsi="Verdana" w:cs="Times New Roman"/>
                <w:sz w:val="24"/>
                <w:szCs w:val="24"/>
                <w:highlight w:val="yellow"/>
                <w:lang w:eastAsia="nl-BE"/>
              </w:rPr>
            </w:pPr>
            <w:r w:rsidRPr="00117243">
              <w:rPr>
                <w:rFonts w:ascii="Verdana" w:hAnsi="Verdana" w:cs="Times New Roman"/>
                <w:sz w:val="24"/>
                <w:szCs w:val="24"/>
                <w:highlight w:val="yellow"/>
                <w:lang w:eastAsia="nl-BE"/>
              </w:rPr>
              <w:t>Generic haptic</w:t>
            </w:r>
          </w:p>
        </w:tc>
        <w:tc>
          <w:tcPr>
            <w:tcW w:w="4303" w:type="dxa"/>
          </w:tcPr>
          <w:p w14:paraId="6E03ECE3" w14:textId="77777777" w:rsidR="00FF5009" w:rsidRPr="00117243" w:rsidRDefault="00FF5009" w:rsidP="00F53FBF">
            <w:pPr>
              <w:contextualSpacing/>
              <w:jc w:val="both"/>
              <w:rPr>
                <w:rFonts w:ascii="Verdana" w:hAnsi="Verdana" w:cs="Times New Roman"/>
                <w:sz w:val="24"/>
                <w:szCs w:val="24"/>
                <w:highlight w:val="yellow"/>
                <w:lang w:eastAsia="nl-BE"/>
              </w:rPr>
            </w:pPr>
            <w:r w:rsidRPr="00117243">
              <w:rPr>
                <w:rFonts w:ascii="Verdana" w:hAnsi="Verdana" w:cs="Times New Roman"/>
                <w:sz w:val="24"/>
                <w:szCs w:val="24"/>
                <w:highlight w:val="yellow"/>
                <w:lang w:eastAsia="nl-BE"/>
              </w:rPr>
              <w:t>Characters</w:t>
            </w:r>
          </w:p>
        </w:tc>
      </w:tr>
      <w:tr w:rsidR="00FF5009" w14:paraId="1051D39B" w14:textId="77777777" w:rsidTr="00117243">
        <w:trPr>
          <w:trHeight w:val="567"/>
        </w:trPr>
        <w:tc>
          <w:tcPr>
            <w:tcW w:w="4305" w:type="dxa"/>
          </w:tcPr>
          <w:p w14:paraId="4B85C6F2" w14:textId="77777777" w:rsidR="00FF5009" w:rsidRPr="00117243" w:rsidRDefault="00FF5009" w:rsidP="00F53FBF">
            <w:pPr>
              <w:contextualSpacing/>
              <w:jc w:val="both"/>
              <w:rPr>
                <w:rFonts w:ascii="Verdana" w:hAnsi="Verdana" w:cs="Times New Roman"/>
                <w:sz w:val="24"/>
                <w:szCs w:val="24"/>
                <w:highlight w:val="yellow"/>
                <w:lang w:eastAsia="nl-BE"/>
              </w:rPr>
            </w:pPr>
            <w:r w:rsidRPr="00117243">
              <w:rPr>
                <w:rFonts w:ascii="Verdana" w:hAnsi="Verdana" w:cs="Times New Roman"/>
                <w:sz w:val="24"/>
                <w:szCs w:val="24"/>
                <w:highlight w:val="yellow"/>
                <w:lang w:eastAsia="nl-BE"/>
              </w:rPr>
              <w:t>Generic visual (popups, effects) interactions</w:t>
            </w:r>
          </w:p>
        </w:tc>
        <w:tc>
          <w:tcPr>
            <w:tcW w:w="4303" w:type="dxa"/>
          </w:tcPr>
          <w:p w14:paraId="662E1112" w14:textId="77777777" w:rsidR="00FF5009" w:rsidRPr="00117243" w:rsidRDefault="00FF5009" w:rsidP="00F53FBF">
            <w:pPr>
              <w:contextualSpacing/>
              <w:jc w:val="both"/>
              <w:rPr>
                <w:rFonts w:ascii="Verdana" w:hAnsi="Verdana" w:cs="Times New Roman"/>
                <w:sz w:val="24"/>
                <w:szCs w:val="24"/>
                <w:highlight w:val="yellow"/>
                <w:lang w:eastAsia="nl-BE"/>
              </w:rPr>
            </w:pPr>
            <w:r w:rsidRPr="00117243">
              <w:rPr>
                <w:rFonts w:ascii="Verdana" w:hAnsi="Verdana" w:cs="Times New Roman"/>
                <w:sz w:val="24"/>
                <w:szCs w:val="24"/>
                <w:highlight w:val="yellow"/>
                <w:lang w:eastAsia="nl-BE"/>
              </w:rPr>
              <w:t>Gameplay</w:t>
            </w:r>
          </w:p>
        </w:tc>
      </w:tr>
      <w:tr w:rsidR="00FF5009" w14:paraId="59E24976" w14:textId="77777777" w:rsidTr="00117243">
        <w:trPr>
          <w:trHeight w:val="567"/>
        </w:trPr>
        <w:tc>
          <w:tcPr>
            <w:tcW w:w="4305" w:type="dxa"/>
          </w:tcPr>
          <w:p w14:paraId="2E2FA2A6" w14:textId="77777777" w:rsidR="00FF5009" w:rsidRPr="00117243" w:rsidRDefault="00FF5009" w:rsidP="00F53FBF">
            <w:pPr>
              <w:contextualSpacing/>
              <w:jc w:val="both"/>
              <w:rPr>
                <w:rFonts w:ascii="Verdana" w:hAnsi="Verdana" w:cs="Times New Roman"/>
                <w:sz w:val="24"/>
                <w:szCs w:val="24"/>
                <w:highlight w:val="yellow"/>
                <w:lang w:eastAsia="nl-BE"/>
              </w:rPr>
            </w:pPr>
          </w:p>
        </w:tc>
        <w:tc>
          <w:tcPr>
            <w:tcW w:w="4303" w:type="dxa"/>
          </w:tcPr>
          <w:p w14:paraId="747F7CC3" w14:textId="77777777" w:rsidR="00FF5009" w:rsidRPr="00117243" w:rsidRDefault="00FF5009" w:rsidP="00F53FBF">
            <w:pPr>
              <w:contextualSpacing/>
              <w:jc w:val="both"/>
              <w:rPr>
                <w:rFonts w:ascii="Verdana" w:hAnsi="Verdana" w:cs="Times New Roman"/>
                <w:sz w:val="24"/>
                <w:szCs w:val="24"/>
                <w:highlight w:val="yellow"/>
                <w:lang w:eastAsia="nl-BE"/>
              </w:rPr>
            </w:pPr>
            <w:r w:rsidRPr="00117243">
              <w:rPr>
                <w:rFonts w:ascii="Verdana" w:hAnsi="Verdana" w:cs="Times New Roman"/>
                <w:sz w:val="24"/>
                <w:szCs w:val="24"/>
                <w:highlight w:val="yellow"/>
                <w:lang w:eastAsia="nl-BE"/>
              </w:rPr>
              <w:t>Game scenario</w:t>
            </w:r>
          </w:p>
        </w:tc>
      </w:tr>
      <w:tr w:rsidR="00FF5009" w14:paraId="68BD7C8F" w14:textId="77777777" w:rsidTr="00117243">
        <w:trPr>
          <w:trHeight w:val="567"/>
        </w:trPr>
        <w:tc>
          <w:tcPr>
            <w:tcW w:w="4305" w:type="dxa"/>
          </w:tcPr>
          <w:p w14:paraId="59292130" w14:textId="77777777" w:rsidR="00FF5009" w:rsidRPr="00117243" w:rsidRDefault="00FF5009" w:rsidP="00F53FBF">
            <w:pPr>
              <w:contextualSpacing/>
              <w:jc w:val="both"/>
              <w:rPr>
                <w:rFonts w:ascii="Verdana" w:hAnsi="Verdana" w:cs="Times New Roman"/>
                <w:sz w:val="24"/>
                <w:szCs w:val="24"/>
                <w:highlight w:val="yellow"/>
                <w:lang w:eastAsia="nl-BE"/>
              </w:rPr>
            </w:pPr>
          </w:p>
        </w:tc>
        <w:tc>
          <w:tcPr>
            <w:tcW w:w="4303" w:type="dxa"/>
          </w:tcPr>
          <w:p w14:paraId="19EB08CE" w14:textId="77777777" w:rsidR="00FF5009" w:rsidRPr="00117243" w:rsidRDefault="00FF5009" w:rsidP="00F53FBF">
            <w:pPr>
              <w:contextualSpacing/>
              <w:jc w:val="both"/>
              <w:rPr>
                <w:rFonts w:ascii="Verdana" w:hAnsi="Verdana" w:cs="Times New Roman"/>
                <w:sz w:val="24"/>
                <w:szCs w:val="24"/>
                <w:highlight w:val="yellow"/>
                <w:lang w:eastAsia="nl-BE"/>
              </w:rPr>
            </w:pPr>
            <w:r w:rsidRPr="00117243">
              <w:rPr>
                <w:rFonts w:ascii="Verdana" w:hAnsi="Verdana" w:cs="Times New Roman"/>
                <w:sz w:val="24"/>
                <w:szCs w:val="24"/>
                <w:highlight w:val="yellow"/>
                <w:lang w:eastAsia="nl-BE"/>
              </w:rPr>
              <w:t>Visual effects specifically created for the Game</w:t>
            </w:r>
          </w:p>
        </w:tc>
      </w:tr>
      <w:tr w:rsidR="00FF5009" w14:paraId="5C50853F" w14:textId="77777777" w:rsidTr="00117243">
        <w:trPr>
          <w:trHeight w:val="567"/>
        </w:trPr>
        <w:tc>
          <w:tcPr>
            <w:tcW w:w="4305" w:type="dxa"/>
          </w:tcPr>
          <w:p w14:paraId="48605CDB" w14:textId="77777777" w:rsidR="00FF5009" w:rsidRPr="00117243" w:rsidRDefault="00FF5009" w:rsidP="00F53FBF">
            <w:pPr>
              <w:contextualSpacing/>
              <w:jc w:val="both"/>
              <w:rPr>
                <w:rFonts w:ascii="Verdana" w:hAnsi="Verdana" w:cs="Times New Roman"/>
                <w:sz w:val="24"/>
                <w:szCs w:val="24"/>
                <w:highlight w:val="yellow"/>
                <w:lang w:eastAsia="nl-BE"/>
              </w:rPr>
            </w:pPr>
          </w:p>
        </w:tc>
        <w:tc>
          <w:tcPr>
            <w:tcW w:w="4303" w:type="dxa"/>
          </w:tcPr>
          <w:p w14:paraId="33D70E68" w14:textId="77777777" w:rsidR="00FF5009" w:rsidRPr="00117243" w:rsidRDefault="00FF5009" w:rsidP="00F53FBF">
            <w:pPr>
              <w:contextualSpacing/>
              <w:jc w:val="both"/>
              <w:rPr>
                <w:rFonts w:ascii="Verdana" w:hAnsi="Verdana" w:cs="Times New Roman"/>
                <w:sz w:val="24"/>
                <w:szCs w:val="24"/>
                <w:highlight w:val="yellow"/>
                <w:lang w:eastAsia="nl-BE"/>
              </w:rPr>
            </w:pPr>
          </w:p>
        </w:tc>
      </w:tr>
      <w:tr w:rsidR="00FF5009" w14:paraId="11B37EB2" w14:textId="77777777" w:rsidTr="00117243">
        <w:trPr>
          <w:trHeight w:val="567"/>
        </w:trPr>
        <w:tc>
          <w:tcPr>
            <w:tcW w:w="4305" w:type="dxa"/>
          </w:tcPr>
          <w:p w14:paraId="18149715" w14:textId="77777777" w:rsidR="00FF5009" w:rsidRPr="00117243" w:rsidRDefault="00FF5009" w:rsidP="00F53FBF">
            <w:pPr>
              <w:contextualSpacing/>
              <w:jc w:val="both"/>
              <w:rPr>
                <w:rFonts w:ascii="Verdana" w:hAnsi="Verdana" w:cs="Times New Roman"/>
                <w:sz w:val="24"/>
                <w:szCs w:val="24"/>
                <w:highlight w:val="yellow"/>
                <w:lang w:eastAsia="nl-BE"/>
              </w:rPr>
            </w:pPr>
          </w:p>
        </w:tc>
        <w:tc>
          <w:tcPr>
            <w:tcW w:w="4303" w:type="dxa"/>
          </w:tcPr>
          <w:p w14:paraId="68F4C842" w14:textId="77777777" w:rsidR="00FF5009" w:rsidRPr="00117243" w:rsidRDefault="00FF5009" w:rsidP="00F53FBF">
            <w:pPr>
              <w:contextualSpacing/>
              <w:jc w:val="both"/>
              <w:rPr>
                <w:rFonts w:ascii="Verdana" w:hAnsi="Verdana" w:cs="Times New Roman"/>
                <w:sz w:val="24"/>
                <w:szCs w:val="24"/>
                <w:highlight w:val="yellow"/>
                <w:lang w:eastAsia="nl-BE"/>
              </w:rPr>
            </w:pPr>
          </w:p>
        </w:tc>
      </w:tr>
      <w:tr w:rsidR="00FF5009" w14:paraId="54748400" w14:textId="77777777" w:rsidTr="00117243">
        <w:trPr>
          <w:trHeight w:val="567"/>
        </w:trPr>
        <w:tc>
          <w:tcPr>
            <w:tcW w:w="4305" w:type="dxa"/>
          </w:tcPr>
          <w:p w14:paraId="2E1029AA" w14:textId="77777777" w:rsidR="00FF5009" w:rsidRPr="00117243" w:rsidRDefault="00FF5009" w:rsidP="00F53FBF">
            <w:pPr>
              <w:contextualSpacing/>
              <w:jc w:val="both"/>
              <w:rPr>
                <w:rFonts w:ascii="Verdana" w:hAnsi="Verdana" w:cs="Times New Roman"/>
                <w:sz w:val="24"/>
                <w:szCs w:val="24"/>
                <w:highlight w:val="yellow"/>
                <w:lang w:eastAsia="nl-BE"/>
              </w:rPr>
            </w:pPr>
          </w:p>
        </w:tc>
        <w:tc>
          <w:tcPr>
            <w:tcW w:w="4303" w:type="dxa"/>
          </w:tcPr>
          <w:p w14:paraId="3D1B1EAC" w14:textId="77777777" w:rsidR="00FF5009" w:rsidRPr="00117243" w:rsidRDefault="00FF5009" w:rsidP="00F53FBF">
            <w:pPr>
              <w:contextualSpacing/>
              <w:jc w:val="both"/>
              <w:rPr>
                <w:rFonts w:ascii="Verdana" w:hAnsi="Verdana" w:cs="Times New Roman"/>
                <w:sz w:val="24"/>
                <w:szCs w:val="24"/>
                <w:highlight w:val="yellow"/>
                <w:lang w:eastAsia="nl-BE"/>
              </w:rPr>
            </w:pPr>
          </w:p>
        </w:tc>
      </w:tr>
      <w:tr w:rsidR="00FF5009" w14:paraId="398FFCF0" w14:textId="77777777" w:rsidTr="00117243">
        <w:trPr>
          <w:trHeight w:val="567"/>
        </w:trPr>
        <w:tc>
          <w:tcPr>
            <w:tcW w:w="4305" w:type="dxa"/>
          </w:tcPr>
          <w:p w14:paraId="14F8D3D6" w14:textId="77777777" w:rsidR="00FF5009" w:rsidRPr="00117243" w:rsidRDefault="00FF5009" w:rsidP="00F53FBF">
            <w:pPr>
              <w:contextualSpacing/>
              <w:jc w:val="both"/>
              <w:rPr>
                <w:rFonts w:ascii="Verdana" w:hAnsi="Verdana" w:cs="Times New Roman"/>
                <w:sz w:val="24"/>
                <w:szCs w:val="24"/>
                <w:highlight w:val="yellow"/>
                <w:lang w:eastAsia="nl-BE"/>
              </w:rPr>
            </w:pPr>
          </w:p>
        </w:tc>
        <w:tc>
          <w:tcPr>
            <w:tcW w:w="4303" w:type="dxa"/>
          </w:tcPr>
          <w:p w14:paraId="28E3786F" w14:textId="77777777" w:rsidR="00FF5009" w:rsidRPr="00117243" w:rsidRDefault="00FF5009" w:rsidP="00F53FBF">
            <w:pPr>
              <w:contextualSpacing/>
              <w:jc w:val="both"/>
              <w:rPr>
                <w:rFonts w:ascii="Verdana" w:hAnsi="Verdana" w:cs="Times New Roman"/>
                <w:sz w:val="24"/>
                <w:szCs w:val="24"/>
                <w:highlight w:val="yellow"/>
                <w:lang w:eastAsia="nl-BE"/>
              </w:rPr>
            </w:pPr>
          </w:p>
        </w:tc>
      </w:tr>
      <w:tr w:rsidR="00FF5009" w14:paraId="1DF35191" w14:textId="77777777" w:rsidTr="00117243">
        <w:trPr>
          <w:trHeight w:val="567"/>
        </w:trPr>
        <w:tc>
          <w:tcPr>
            <w:tcW w:w="4305" w:type="dxa"/>
          </w:tcPr>
          <w:p w14:paraId="63E74905" w14:textId="77777777" w:rsidR="00FF5009" w:rsidRPr="00117243" w:rsidRDefault="00FF5009" w:rsidP="00F53FBF">
            <w:pPr>
              <w:contextualSpacing/>
              <w:jc w:val="both"/>
              <w:rPr>
                <w:rFonts w:ascii="Verdana" w:hAnsi="Verdana" w:cs="Times New Roman"/>
                <w:sz w:val="24"/>
                <w:szCs w:val="24"/>
                <w:highlight w:val="yellow"/>
                <w:lang w:eastAsia="nl-BE"/>
              </w:rPr>
            </w:pPr>
          </w:p>
        </w:tc>
        <w:tc>
          <w:tcPr>
            <w:tcW w:w="4303" w:type="dxa"/>
          </w:tcPr>
          <w:p w14:paraId="3AE929BF" w14:textId="77777777" w:rsidR="00FF5009" w:rsidRPr="00117243" w:rsidRDefault="00FF5009" w:rsidP="00F53FBF">
            <w:pPr>
              <w:contextualSpacing/>
              <w:jc w:val="both"/>
              <w:rPr>
                <w:rFonts w:ascii="Verdana" w:hAnsi="Verdana" w:cs="Times New Roman"/>
                <w:sz w:val="24"/>
                <w:szCs w:val="24"/>
                <w:highlight w:val="yellow"/>
                <w:lang w:eastAsia="nl-BE"/>
              </w:rPr>
            </w:pPr>
          </w:p>
        </w:tc>
      </w:tr>
      <w:tr w:rsidR="00FF5009" w14:paraId="41F87077" w14:textId="77777777" w:rsidTr="00117243">
        <w:trPr>
          <w:trHeight w:val="567"/>
        </w:trPr>
        <w:tc>
          <w:tcPr>
            <w:tcW w:w="4305" w:type="dxa"/>
          </w:tcPr>
          <w:p w14:paraId="1A8CDE9A" w14:textId="77777777" w:rsidR="00FF5009" w:rsidRPr="00117243" w:rsidRDefault="00FF5009" w:rsidP="00F53FBF">
            <w:pPr>
              <w:contextualSpacing/>
              <w:jc w:val="both"/>
              <w:rPr>
                <w:rFonts w:ascii="Verdana" w:hAnsi="Verdana" w:cs="Times New Roman"/>
                <w:sz w:val="24"/>
                <w:szCs w:val="24"/>
                <w:highlight w:val="yellow"/>
                <w:lang w:eastAsia="nl-BE"/>
              </w:rPr>
            </w:pPr>
          </w:p>
        </w:tc>
        <w:tc>
          <w:tcPr>
            <w:tcW w:w="4303" w:type="dxa"/>
          </w:tcPr>
          <w:p w14:paraId="294472E4" w14:textId="77777777" w:rsidR="00FF5009" w:rsidRPr="00117243" w:rsidRDefault="00FF5009" w:rsidP="00F53FBF">
            <w:pPr>
              <w:contextualSpacing/>
              <w:jc w:val="both"/>
              <w:rPr>
                <w:rFonts w:ascii="Verdana" w:hAnsi="Verdana" w:cs="Times New Roman"/>
                <w:sz w:val="24"/>
                <w:szCs w:val="24"/>
                <w:highlight w:val="yellow"/>
                <w:lang w:eastAsia="nl-BE"/>
              </w:rPr>
            </w:pPr>
          </w:p>
        </w:tc>
      </w:tr>
      <w:tr w:rsidR="00FF5009" w14:paraId="409581E2" w14:textId="77777777" w:rsidTr="00117243">
        <w:trPr>
          <w:trHeight w:val="567"/>
        </w:trPr>
        <w:tc>
          <w:tcPr>
            <w:tcW w:w="4305" w:type="dxa"/>
          </w:tcPr>
          <w:p w14:paraId="72FF64B0" w14:textId="77777777" w:rsidR="00FF5009" w:rsidRPr="00117243" w:rsidRDefault="00FF5009" w:rsidP="00F53FBF">
            <w:pPr>
              <w:contextualSpacing/>
              <w:jc w:val="both"/>
              <w:rPr>
                <w:rFonts w:ascii="Verdana" w:hAnsi="Verdana" w:cs="Times New Roman"/>
                <w:sz w:val="24"/>
                <w:szCs w:val="24"/>
                <w:highlight w:val="yellow"/>
                <w:lang w:eastAsia="nl-BE"/>
              </w:rPr>
            </w:pPr>
          </w:p>
        </w:tc>
        <w:tc>
          <w:tcPr>
            <w:tcW w:w="4303" w:type="dxa"/>
          </w:tcPr>
          <w:p w14:paraId="4AC69D83" w14:textId="77777777" w:rsidR="00FF5009" w:rsidRPr="00117243" w:rsidRDefault="00FF5009" w:rsidP="00F53FBF">
            <w:pPr>
              <w:contextualSpacing/>
              <w:jc w:val="both"/>
              <w:rPr>
                <w:rFonts w:ascii="Verdana" w:hAnsi="Verdana" w:cs="Times New Roman"/>
                <w:sz w:val="24"/>
                <w:szCs w:val="24"/>
                <w:highlight w:val="yellow"/>
                <w:lang w:eastAsia="nl-BE"/>
              </w:rPr>
            </w:pPr>
          </w:p>
        </w:tc>
      </w:tr>
      <w:tr w:rsidR="00FF5009" w14:paraId="47161ADB" w14:textId="77777777" w:rsidTr="00117243">
        <w:trPr>
          <w:trHeight w:val="567"/>
        </w:trPr>
        <w:tc>
          <w:tcPr>
            <w:tcW w:w="4305" w:type="dxa"/>
          </w:tcPr>
          <w:p w14:paraId="42A48608" w14:textId="77777777" w:rsidR="00FF5009" w:rsidRPr="00117243" w:rsidRDefault="00FF5009" w:rsidP="00F53FBF">
            <w:pPr>
              <w:contextualSpacing/>
              <w:jc w:val="both"/>
              <w:rPr>
                <w:rFonts w:ascii="Verdana" w:hAnsi="Verdana" w:cs="Times New Roman"/>
                <w:sz w:val="24"/>
                <w:szCs w:val="24"/>
                <w:highlight w:val="yellow"/>
                <w:lang w:eastAsia="nl-BE"/>
              </w:rPr>
            </w:pPr>
          </w:p>
        </w:tc>
        <w:tc>
          <w:tcPr>
            <w:tcW w:w="4303" w:type="dxa"/>
          </w:tcPr>
          <w:p w14:paraId="3CB6ACF6" w14:textId="77777777" w:rsidR="00FF5009" w:rsidRPr="00117243" w:rsidRDefault="00FF5009" w:rsidP="00F53FBF">
            <w:pPr>
              <w:contextualSpacing/>
              <w:jc w:val="both"/>
              <w:rPr>
                <w:rFonts w:ascii="Verdana" w:hAnsi="Verdana" w:cs="Times New Roman"/>
                <w:sz w:val="24"/>
                <w:szCs w:val="24"/>
                <w:highlight w:val="yellow"/>
                <w:lang w:eastAsia="nl-BE"/>
              </w:rPr>
            </w:pPr>
          </w:p>
        </w:tc>
      </w:tr>
      <w:tr w:rsidR="00FF5009" w14:paraId="126AD1BD" w14:textId="77777777" w:rsidTr="00117243">
        <w:trPr>
          <w:trHeight w:val="567"/>
        </w:trPr>
        <w:tc>
          <w:tcPr>
            <w:tcW w:w="4305" w:type="dxa"/>
          </w:tcPr>
          <w:p w14:paraId="361113F5" w14:textId="77777777" w:rsidR="00FF5009" w:rsidRPr="00117243" w:rsidRDefault="00FF5009" w:rsidP="00F53FBF">
            <w:pPr>
              <w:contextualSpacing/>
              <w:jc w:val="both"/>
              <w:rPr>
                <w:rFonts w:ascii="Verdana" w:hAnsi="Verdana" w:cs="Times New Roman"/>
                <w:sz w:val="24"/>
                <w:szCs w:val="24"/>
                <w:highlight w:val="yellow"/>
                <w:lang w:eastAsia="nl-BE"/>
              </w:rPr>
            </w:pPr>
          </w:p>
        </w:tc>
        <w:tc>
          <w:tcPr>
            <w:tcW w:w="4303" w:type="dxa"/>
          </w:tcPr>
          <w:p w14:paraId="48377405" w14:textId="77777777" w:rsidR="00FF5009" w:rsidRPr="00117243" w:rsidRDefault="00FF5009" w:rsidP="00F53FBF">
            <w:pPr>
              <w:contextualSpacing/>
              <w:jc w:val="both"/>
              <w:rPr>
                <w:rFonts w:ascii="Verdana" w:hAnsi="Verdana" w:cs="Times New Roman"/>
                <w:sz w:val="24"/>
                <w:szCs w:val="24"/>
                <w:highlight w:val="yellow"/>
                <w:lang w:eastAsia="nl-BE"/>
              </w:rPr>
            </w:pPr>
          </w:p>
        </w:tc>
      </w:tr>
    </w:tbl>
    <w:p w14:paraId="532DE310" w14:textId="77777777" w:rsidR="00016C2F" w:rsidRPr="00117243" w:rsidRDefault="00016C2F" w:rsidP="00016C2F">
      <w:pPr>
        <w:rPr>
          <w:rFonts w:ascii="Verdana" w:hAnsi="Verdana"/>
          <w:sz w:val="24"/>
          <w:szCs w:val="22"/>
        </w:rPr>
      </w:pPr>
    </w:p>
    <w:sectPr w:rsidR="00016C2F" w:rsidRPr="00117243" w:rsidSect="00B82FB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80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ristophe De bont" w:date="2026-04-28T11:00:00Z" w:initials="CD">
    <w:p w14:paraId="26EFC6E7" w14:textId="77777777" w:rsidR="00F65F80" w:rsidRDefault="00F65F80" w:rsidP="00F65F80">
      <w:pPr>
        <w:pStyle w:val="Tekstopmerking"/>
      </w:pPr>
      <w:r>
        <w:rPr>
          <w:rStyle w:val="Verwijzingopmerking"/>
        </w:rPr>
        <w:annotationRef/>
      </w:r>
      <w:r>
        <w:t>Please fill in all the sections highlighted in yellow, which need to be completed by the game studios.</w:t>
      </w:r>
    </w:p>
    <w:p w14:paraId="57AE5B44" w14:textId="77777777" w:rsidR="00F65F80" w:rsidRDefault="00F65F80" w:rsidP="00F65F80">
      <w:pPr>
        <w:pStyle w:val="Tekstopmerking"/>
      </w:pPr>
    </w:p>
    <w:p w14:paraId="4AD188CB" w14:textId="77777777" w:rsidR="00F65F80" w:rsidRDefault="00F65F80" w:rsidP="00F65F80">
      <w:pPr>
        <w:pStyle w:val="Tekstopmerking"/>
      </w:pPr>
      <w:r>
        <w:t>Where necessary, you will find comments with explanations about what information should be inserted in each section.</w:t>
      </w:r>
    </w:p>
  </w:comment>
  <w:comment w:id="1" w:author="Caroline Balemans" w:date="2025-10-10T16:43:00Z" w:initials="CB">
    <w:p w14:paraId="1B60AA02" w14:textId="77777777" w:rsidR="00F23804" w:rsidRDefault="00E354CA" w:rsidP="00F23804">
      <w:pPr>
        <w:pStyle w:val="Tekstopmerking"/>
      </w:pPr>
      <w:r>
        <w:rPr>
          <w:rStyle w:val="Verwijzingopmerking"/>
        </w:rPr>
        <w:annotationRef/>
      </w:r>
      <w:r w:rsidR="00F23804">
        <w:rPr>
          <w:b/>
          <w:bCs/>
          <w:u w:val="single"/>
        </w:rPr>
        <w:t>Example of background and foreground IP</w:t>
      </w:r>
      <w:r w:rsidR="00F23804">
        <w:t>: In the collaboration between Nintendo and Ubisoft for “Mario + Rabbids: Kingdom Battle”, each studio contributed its background IP. Nintendo provided the Mario characters and universe, while Ubisoft provided the Rabbids franchise. Both of which remained fully owned by the respective parties and were merely licensed for use in the project. During development, the studios jointly created foreground IP, including hybrid characters like Rabbid Peach, new story elements, specific game mechanics, and original art and assets unique to this title. This newly developed material constituted the foreground IP, typically owned jointly or licensed between the parties according to the co-development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D188CB" w15:done="0"/>
  <w15:commentEx w15:paraId="1B60AA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EFF798" w16cex:dateUtc="2026-04-28T09:00:00Z"/>
  <w16cex:commentExtensible w16cex:durableId="3938E9C7" w16cex:dateUtc="2025-10-10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D188CB" w16cid:durableId="35EFF798"/>
  <w16cid:commentId w16cid:paraId="1B60AA02" w16cid:durableId="3938E9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C3F70" w14:textId="77777777" w:rsidR="007459FB" w:rsidRDefault="007459FB" w:rsidP="00BE3CAB">
      <w:r>
        <w:separator/>
      </w:r>
    </w:p>
  </w:endnote>
  <w:endnote w:type="continuationSeparator" w:id="0">
    <w:p w14:paraId="72DD2E10" w14:textId="77777777" w:rsidR="007459FB" w:rsidRDefault="007459FB" w:rsidP="00BE3CAB">
      <w:r>
        <w:continuationSeparator/>
      </w:r>
    </w:p>
  </w:endnote>
  <w:endnote w:type="continuationNotice" w:id="1">
    <w:p w14:paraId="055A4351" w14:textId="77777777" w:rsidR="007459FB" w:rsidRDefault="00745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5602" w14:textId="77777777" w:rsidR="00F65F80" w:rsidRDefault="00F65F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010187"/>
      <w:docPartObj>
        <w:docPartGallery w:val="Page Numbers (Bottom of Page)"/>
        <w:docPartUnique/>
      </w:docPartObj>
    </w:sdtPr>
    <w:sdtContent>
      <w:p w14:paraId="26F1F1BF" w14:textId="77777777" w:rsidR="00FB31B4" w:rsidRDefault="00FB31B4">
        <w:pPr>
          <w:pStyle w:val="Voettekst"/>
          <w:jc w:val="right"/>
        </w:pPr>
        <w:r>
          <w:fldChar w:fldCharType="begin"/>
        </w:r>
        <w:r>
          <w:instrText>PAGE   \* MERGEFORMAT</w:instrText>
        </w:r>
        <w:r>
          <w:fldChar w:fldCharType="separate"/>
        </w:r>
        <w:r w:rsidRPr="00FB31B4">
          <w:rPr>
            <w:noProof/>
            <w:lang w:val="nl-NL"/>
          </w:rPr>
          <w:t>2</w:t>
        </w:r>
        <w:r>
          <w:fldChar w:fldCharType="end"/>
        </w:r>
      </w:p>
    </w:sdtContent>
  </w:sdt>
  <w:p w14:paraId="2AD3FAB0" w14:textId="77777777" w:rsidR="00FB31B4" w:rsidRDefault="00FB31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70"/>
      <w:gridCol w:w="2870"/>
      <w:gridCol w:w="2870"/>
    </w:tblGrid>
    <w:tr w:rsidR="24FA8630" w14:paraId="116B306A" w14:textId="77777777" w:rsidTr="00342D0D">
      <w:trPr>
        <w:trHeight w:val="300"/>
      </w:trPr>
      <w:tc>
        <w:tcPr>
          <w:tcW w:w="2870" w:type="dxa"/>
        </w:tcPr>
        <w:p w14:paraId="3D6D2B60" w14:textId="77777777" w:rsidR="24FA8630" w:rsidRDefault="24FA8630" w:rsidP="00342D0D">
          <w:pPr>
            <w:pStyle w:val="Koptekst"/>
            <w:ind w:left="-115"/>
          </w:pPr>
        </w:p>
      </w:tc>
      <w:tc>
        <w:tcPr>
          <w:tcW w:w="2870" w:type="dxa"/>
        </w:tcPr>
        <w:p w14:paraId="2025D0DA" w14:textId="77777777" w:rsidR="24FA8630" w:rsidRDefault="24FA8630" w:rsidP="00342D0D">
          <w:pPr>
            <w:pStyle w:val="Koptekst"/>
            <w:jc w:val="center"/>
          </w:pPr>
        </w:p>
      </w:tc>
      <w:tc>
        <w:tcPr>
          <w:tcW w:w="2870" w:type="dxa"/>
        </w:tcPr>
        <w:p w14:paraId="65C9FFE7" w14:textId="77777777" w:rsidR="24FA8630" w:rsidRDefault="24FA8630" w:rsidP="00342D0D">
          <w:pPr>
            <w:pStyle w:val="Koptekst"/>
            <w:ind w:right="-115"/>
            <w:jc w:val="right"/>
          </w:pPr>
        </w:p>
      </w:tc>
    </w:tr>
  </w:tbl>
  <w:p w14:paraId="582D10C6" w14:textId="77777777" w:rsidR="24FA8630" w:rsidRDefault="24FA8630" w:rsidP="001172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6DA3A" w14:textId="77777777" w:rsidR="007459FB" w:rsidRDefault="007459FB" w:rsidP="00BE3CAB">
      <w:r>
        <w:separator/>
      </w:r>
    </w:p>
  </w:footnote>
  <w:footnote w:type="continuationSeparator" w:id="0">
    <w:p w14:paraId="01C037EA" w14:textId="77777777" w:rsidR="007459FB" w:rsidRDefault="007459FB" w:rsidP="00BE3CAB">
      <w:r>
        <w:continuationSeparator/>
      </w:r>
    </w:p>
  </w:footnote>
  <w:footnote w:type="continuationNotice" w:id="1">
    <w:p w14:paraId="6154A989" w14:textId="77777777" w:rsidR="007459FB" w:rsidRDefault="007459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32741" w14:textId="77777777" w:rsidR="00BE3CAB" w:rsidRDefault="00000000">
    <w:pPr>
      <w:pStyle w:val="Koptekst"/>
    </w:pPr>
    <w:r>
      <w:rPr>
        <w:noProof/>
        <w:lang w:eastAsia="nl-BE"/>
      </w:rPr>
      <w:pict w14:anchorId="555C56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2109" o:spid="_x0000_s1025" type="#_x0000_t75" alt="VAF_document_ALLG" style="position:absolute;margin-left:0;margin-top:0;width:597.2pt;height:844.55pt;z-index:-251658752;mso-wrap-edited:f;mso-position-horizontal:center;mso-position-horizontal-relative:margin;mso-position-vertical:center;mso-position-vertical-relative:margin" o:allowincell="f">
          <v:imagedata r:id="rId1" o:title="VAF_document_ALL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6A6B" w14:textId="77777777" w:rsidR="00F65F80" w:rsidRDefault="00F65F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8F40" w14:textId="7901CD3E" w:rsidR="00BE3CAB" w:rsidRDefault="005847BE">
    <w:pPr>
      <w:pStyle w:val="Koptekst"/>
    </w:pPr>
    <w:r>
      <w:rPr>
        <w:noProof/>
      </w:rPr>
      <w:drawing>
        <wp:inline distT="0" distB="0" distL="0" distR="0" wp14:anchorId="552BB21E" wp14:editId="3B1FAFE4">
          <wp:extent cx="5472430" cy="1593215"/>
          <wp:effectExtent l="0" t="0" r="0" b="6985"/>
          <wp:docPr id="1221691033" name="Afbeelding 2" descr="Afbeelding met tekst, schermopname, visitekaartj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691033" name="Afbeelding 2" descr="Afbeelding met tekst, schermopname, visitekaartje, Lettertype&#10;&#10;Door AI gegenereerde inhoud is mogelijk onjuist."/>
                  <pic:cNvPicPr/>
                </pic:nvPicPr>
                <pic:blipFill rotWithShape="1">
                  <a:blip r:embed="rId1">
                    <a:extLst>
                      <a:ext uri="{28A0092B-C50C-407E-A947-70E740481C1C}">
                        <a14:useLocalDpi xmlns:a14="http://schemas.microsoft.com/office/drawing/2010/main" val="0"/>
                      </a:ext>
                    </a:extLst>
                  </a:blip>
                  <a:srcRect b="41760"/>
                  <a:stretch>
                    <a:fillRect/>
                  </a:stretch>
                </pic:blipFill>
                <pic:spPr bwMode="auto">
                  <a:xfrm>
                    <a:off x="0" y="0"/>
                    <a:ext cx="5472430" cy="159321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A0BA4"/>
    <w:multiLevelType w:val="hybridMultilevel"/>
    <w:tmpl w:val="6E7285E0"/>
    <w:lvl w:ilvl="0" w:tplc="412ED3AA">
      <w:start w:val="1"/>
      <w:numFmt w:val="decimal"/>
      <w:lvlText w:val="%1."/>
      <w:lvlJc w:val="left"/>
      <w:pPr>
        <w:ind w:left="720" w:hanging="360"/>
      </w:pPr>
    </w:lvl>
    <w:lvl w:ilvl="1" w:tplc="E0FE02FC">
      <w:start w:val="1"/>
      <w:numFmt w:val="decimal"/>
      <w:lvlText w:val="%2."/>
      <w:lvlJc w:val="left"/>
      <w:pPr>
        <w:ind w:left="720" w:hanging="360"/>
      </w:pPr>
    </w:lvl>
    <w:lvl w:ilvl="2" w:tplc="C37A9D10">
      <w:start w:val="1"/>
      <w:numFmt w:val="decimal"/>
      <w:lvlText w:val="%3."/>
      <w:lvlJc w:val="left"/>
      <w:pPr>
        <w:ind w:left="720" w:hanging="360"/>
      </w:pPr>
    </w:lvl>
    <w:lvl w:ilvl="3" w:tplc="D59A0F92">
      <w:start w:val="1"/>
      <w:numFmt w:val="decimal"/>
      <w:lvlText w:val="%4."/>
      <w:lvlJc w:val="left"/>
      <w:pPr>
        <w:ind w:left="720" w:hanging="360"/>
      </w:pPr>
    </w:lvl>
    <w:lvl w:ilvl="4" w:tplc="8FCAD660">
      <w:start w:val="1"/>
      <w:numFmt w:val="decimal"/>
      <w:lvlText w:val="%5."/>
      <w:lvlJc w:val="left"/>
      <w:pPr>
        <w:ind w:left="720" w:hanging="360"/>
      </w:pPr>
    </w:lvl>
    <w:lvl w:ilvl="5" w:tplc="ADC00E66">
      <w:start w:val="1"/>
      <w:numFmt w:val="decimal"/>
      <w:lvlText w:val="%6."/>
      <w:lvlJc w:val="left"/>
      <w:pPr>
        <w:ind w:left="720" w:hanging="360"/>
      </w:pPr>
    </w:lvl>
    <w:lvl w:ilvl="6" w:tplc="A39E95B4">
      <w:start w:val="1"/>
      <w:numFmt w:val="decimal"/>
      <w:lvlText w:val="%7."/>
      <w:lvlJc w:val="left"/>
      <w:pPr>
        <w:ind w:left="720" w:hanging="360"/>
      </w:pPr>
    </w:lvl>
    <w:lvl w:ilvl="7" w:tplc="82465104">
      <w:start w:val="1"/>
      <w:numFmt w:val="decimal"/>
      <w:lvlText w:val="%8."/>
      <w:lvlJc w:val="left"/>
      <w:pPr>
        <w:ind w:left="720" w:hanging="360"/>
      </w:pPr>
    </w:lvl>
    <w:lvl w:ilvl="8" w:tplc="72D85070">
      <w:start w:val="1"/>
      <w:numFmt w:val="decimal"/>
      <w:lvlText w:val="%9."/>
      <w:lvlJc w:val="left"/>
      <w:pPr>
        <w:ind w:left="720" w:hanging="360"/>
      </w:pPr>
    </w:lvl>
  </w:abstractNum>
  <w:abstractNum w:abstractNumId="1" w15:restartNumberingAfterBreak="0">
    <w:nsid w:val="1B036604"/>
    <w:multiLevelType w:val="hybridMultilevel"/>
    <w:tmpl w:val="048EFDBE"/>
    <w:lvl w:ilvl="0" w:tplc="1DC46C9C">
      <w:start w:val="1"/>
      <w:numFmt w:val="bullet"/>
      <w:lvlText w:val=""/>
      <w:lvlJc w:val="left"/>
      <w:pPr>
        <w:ind w:left="720" w:hanging="360"/>
      </w:pPr>
      <w:rPr>
        <w:rFonts w:ascii="Symbol" w:hAnsi="Symbol"/>
      </w:rPr>
    </w:lvl>
    <w:lvl w:ilvl="1" w:tplc="1152D772">
      <w:start w:val="1"/>
      <w:numFmt w:val="bullet"/>
      <w:lvlText w:val=""/>
      <w:lvlJc w:val="left"/>
      <w:pPr>
        <w:ind w:left="720" w:hanging="360"/>
      </w:pPr>
      <w:rPr>
        <w:rFonts w:ascii="Symbol" w:hAnsi="Symbol"/>
      </w:rPr>
    </w:lvl>
    <w:lvl w:ilvl="2" w:tplc="B0507FB2">
      <w:start w:val="1"/>
      <w:numFmt w:val="bullet"/>
      <w:lvlText w:val=""/>
      <w:lvlJc w:val="left"/>
      <w:pPr>
        <w:ind w:left="720" w:hanging="360"/>
      </w:pPr>
      <w:rPr>
        <w:rFonts w:ascii="Symbol" w:hAnsi="Symbol"/>
      </w:rPr>
    </w:lvl>
    <w:lvl w:ilvl="3" w:tplc="5E56607A">
      <w:start w:val="1"/>
      <w:numFmt w:val="bullet"/>
      <w:lvlText w:val=""/>
      <w:lvlJc w:val="left"/>
      <w:pPr>
        <w:ind w:left="720" w:hanging="360"/>
      </w:pPr>
      <w:rPr>
        <w:rFonts w:ascii="Symbol" w:hAnsi="Symbol"/>
      </w:rPr>
    </w:lvl>
    <w:lvl w:ilvl="4" w:tplc="7BD8A3D4">
      <w:start w:val="1"/>
      <w:numFmt w:val="bullet"/>
      <w:lvlText w:val=""/>
      <w:lvlJc w:val="left"/>
      <w:pPr>
        <w:ind w:left="720" w:hanging="360"/>
      </w:pPr>
      <w:rPr>
        <w:rFonts w:ascii="Symbol" w:hAnsi="Symbol"/>
      </w:rPr>
    </w:lvl>
    <w:lvl w:ilvl="5" w:tplc="90049390">
      <w:start w:val="1"/>
      <w:numFmt w:val="bullet"/>
      <w:lvlText w:val=""/>
      <w:lvlJc w:val="left"/>
      <w:pPr>
        <w:ind w:left="720" w:hanging="360"/>
      </w:pPr>
      <w:rPr>
        <w:rFonts w:ascii="Symbol" w:hAnsi="Symbol"/>
      </w:rPr>
    </w:lvl>
    <w:lvl w:ilvl="6" w:tplc="75BABEB0">
      <w:start w:val="1"/>
      <w:numFmt w:val="bullet"/>
      <w:lvlText w:val=""/>
      <w:lvlJc w:val="left"/>
      <w:pPr>
        <w:ind w:left="720" w:hanging="360"/>
      </w:pPr>
      <w:rPr>
        <w:rFonts w:ascii="Symbol" w:hAnsi="Symbol"/>
      </w:rPr>
    </w:lvl>
    <w:lvl w:ilvl="7" w:tplc="E790448E">
      <w:start w:val="1"/>
      <w:numFmt w:val="bullet"/>
      <w:lvlText w:val=""/>
      <w:lvlJc w:val="left"/>
      <w:pPr>
        <w:ind w:left="720" w:hanging="360"/>
      </w:pPr>
      <w:rPr>
        <w:rFonts w:ascii="Symbol" w:hAnsi="Symbol"/>
      </w:rPr>
    </w:lvl>
    <w:lvl w:ilvl="8" w:tplc="4A5291AA">
      <w:start w:val="1"/>
      <w:numFmt w:val="bullet"/>
      <w:lvlText w:val=""/>
      <w:lvlJc w:val="left"/>
      <w:pPr>
        <w:ind w:left="720" w:hanging="360"/>
      </w:pPr>
      <w:rPr>
        <w:rFonts w:ascii="Symbol" w:hAnsi="Symbol"/>
      </w:rPr>
    </w:lvl>
  </w:abstractNum>
  <w:abstractNum w:abstractNumId="2" w15:restartNumberingAfterBreak="0">
    <w:nsid w:val="21F86F98"/>
    <w:multiLevelType w:val="hybridMultilevel"/>
    <w:tmpl w:val="C1F2FBF8"/>
    <w:lvl w:ilvl="0" w:tplc="0E46FEAA">
      <w:start w:val="1"/>
      <w:numFmt w:val="bullet"/>
      <w:lvlText w:val=""/>
      <w:lvlJc w:val="left"/>
      <w:pPr>
        <w:ind w:left="720" w:hanging="360"/>
      </w:pPr>
      <w:rPr>
        <w:rFonts w:ascii="Symbol" w:hAnsi="Symbol"/>
      </w:rPr>
    </w:lvl>
    <w:lvl w:ilvl="1" w:tplc="55F63DDE">
      <w:start w:val="1"/>
      <w:numFmt w:val="bullet"/>
      <w:lvlText w:val=""/>
      <w:lvlJc w:val="left"/>
      <w:pPr>
        <w:ind w:left="720" w:hanging="360"/>
      </w:pPr>
      <w:rPr>
        <w:rFonts w:ascii="Symbol" w:hAnsi="Symbol"/>
      </w:rPr>
    </w:lvl>
    <w:lvl w:ilvl="2" w:tplc="F9944892">
      <w:start w:val="1"/>
      <w:numFmt w:val="bullet"/>
      <w:lvlText w:val=""/>
      <w:lvlJc w:val="left"/>
      <w:pPr>
        <w:ind w:left="720" w:hanging="360"/>
      </w:pPr>
      <w:rPr>
        <w:rFonts w:ascii="Symbol" w:hAnsi="Symbol"/>
      </w:rPr>
    </w:lvl>
    <w:lvl w:ilvl="3" w:tplc="60EEFF9E">
      <w:start w:val="1"/>
      <w:numFmt w:val="bullet"/>
      <w:lvlText w:val=""/>
      <w:lvlJc w:val="left"/>
      <w:pPr>
        <w:ind w:left="720" w:hanging="360"/>
      </w:pPr>
      <w:rPr>
        <w:rFonts w:ascii="Symbol" w:hAnsi="Symbol"/>
      </w:rPr>
    </w:lvl>
    <w:lvl w:ilvl="4" w:tplc="D454553E">
      <w:start w:val="1"/>
      <w:numFmt w:val="bullet"/>
      <w:lvlText w:val=""/>
      <w:lvlJc w:val="left"/>
      <w:pPr>
        <w:ind w:left="720" w:hanging="360"/>
      </w:pPr>
      <w:rPr>
        <w:rFonts w:ascii="Symbol" w:hAnsi="Symbol"/>
      </w:rPr>
    </w:lvl>
    <w:lvl w:ilvl="5" w:tplc="9C420340">
      <w:start w:val="1"/>
      <w:numFmt w:val="bullet"/>
      <w:lvlText w:val=""/>
      <w:lvlJc w:val="left"/>
      <w:pPr>
        <w:ind w:left="720" w:hanging="360"/>
      </w:pPr>
      <w:rPr>
        <w:rFonts w:ascii="Symbol" w:hAnsi="Symbol"/>
      </w:rPr>
    </w:lvl>
    <w:lvl w:ilvl="6" w:tplc="F8D22EA6">
      <w:start w:val="1"/>
      <w:numFmt w:val="bullet"/>
      <w:lvlText w:val=""/>
      <w:lvlJc w:val="left"/>
      <w:pPr>
        <w:ind w:left="720" w:hanging="360"/>
      </w:pPr>
      <w:rPr>
        <w:rFonts w:ascii="Symbol" w:hAnsi="Symbol"/>
      </w:rPr>
    </w:lvl>
    <w:lvl w:ilvl="7" w:tplc="F56CF290">
      <w:start w:val="1"/>
      <w:numFmt w:val="bullet"/>
      <w:lvlText w:val=""/>
      <w:lvlJc w:val="left"/>
      <w:pPr>
        <w:ind w:left="720" w:hanging="360"/>
      </w:pPr>
      <w:rPr>
        <w:rFonts w:ascii="Symbol" w:hAnsi="Symbol"/>
      </w:rPr>
    </w:lvl>
    <w:lvl w:ilvl="8" w:tplc="395ABCBE">
      <w:start w:val="1"/>
      <w:numFmt w:val="bullet"/>
      <w:lvlText w:val=""/>
      <w:lvlJc w:val="left"/>
      <w:pPr>
        <w:ind w:left="720" w:hanging="360"/>
      </w:pPr>
      <w:rPr>
        <w:rFonts w:ascii="Symbol" w:hAnsi="Symbol"/>
      </w:rPr>
    </w:lvl>
  </w:abstractNum>
  <w:abstractNum w:abstractNumId="3" w15:restartNumberingAfterBreak="0">
    <w:nsid w:val="23662A7A"/>
    <w:multiLevelType w:val="hybridMultilevel"/>
    <w:tmpl w:val="8A90438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0770018"/>
    <w:multiLevelType w:val="hybridMultilevel"/>
    <w:tmpl w:val="6B506A28"/>
    <w:lvl w:ilvl="0" w:tplc="14D0CEE0">
      <w:start w:val="1"/>
      <w:numFmt w:val="bullet"/>
      <w:lvlText w:val=""/>
      <w:lvlJc w:val="left"/>
      <w:pPr>
        <w:ind w:left="720" w:hanging="360"/>
      </w:pPr>
      <w:rPr>
        <w:rFonts w:ascii="Symbol" w:hAnsi="Symbol"/>
      </w:rPr>
    </w:lvl>
    <w:lvl w:ilvl="1" w:tplc="EEF6D870">
      <w:start w:val="1"/>
      <w:numFmt w:val="bullet"/>
      <w:lvlText w:val=""/>
      <w:lvlJc w:val="left"/>
      <w:pPr>
        <w:ind w:left="720" w:hanging="360"/>
      </w:pPr>
      <w:rPr>
        <w:rFonts w:ascii="Symbol" w:hAnsi="Symbol"/>
      </w:rPr>
    </w:lvl>
    <w:lvl w:ilvl="2" w:tplc="F99806C8">
      <w:start w:val="1"/>
      <w:numFmt w:val="bullet"/>
      <w:lvlText w:val=""/>
      <w:lvlJc w:val="left"/>
      <w:pPr>
        <w:ind w:left="720" w:hanging="360"/>
      </w:pPr>
      <w:rPr>
        <w:rFonts w:ascii="Symbol" w:hAnsi="Symbol"/>
      </w:rPr>
    </w:lvl>
    <w:lvl w:ilvl="3" w:tplc="7E0AB738">
      <w:start w:val="1"/>
      <w:numFmt w:val="bullet"/>
      <w:lvlText w:val=""/>
      <w:lvlJc w:val="left"/>
      <w:pPr>
        <w:ind w:left="720" w:hanging="360"/>
      </w:pPr>
      <w:rPr>
        <w:rFonts w:ascii="Symbol" w:hAnsi="Symbol"/>
      </w:rPr>
    </w:lvl>
    <w:lvl w:ilvl="4" w:tplc="64D01392">
      <w:start w:val="1"/>
      <w:numFmt w:val="bullet"/>
      <w:lvlText w:val=""/>
      <w:lvlJc w:val="left"/>
      <w:pPr>
        <w:ind w:left="720" w:hanging="360"/>
      </w:pPr>
      <w:rPr>
        <w:rFonts w:ascii="Symbol" w:hAnsi="Symbol"/>
      </w:rPr>
    </w:lvl>
    <w:lvl w:ilvl="5" w:tplc="1A102C4C">
      <w:start w:val="1"/>
      <w:numFmt w:val="bullet"/>
      <w:lvlText w:val=""/>
      <w:lvlJc w:val="left"/>
      <w:pPr>
        <w:ind w:left="720" w:hanging="360"/>
      </w:pPr>
      <w:rPr>
        <w:rFonts w:ascii="Symbol" w:hAnsi="Symbol"/>
      </w:rPr>
    </w:lvl>
    <w:lvl w:ilvl="6" w:tplc="A6BE6D0A">
      <w:start w:val="1"/>
      <w:numFmt w:val="bullet"/>
      <w:lvlText w:val=""/>
      <w:lvlJc w:val="left"/>
      <w:pPr>
        <w:ind w:left="720" w:hanging="360"/>
      </w:pPr>
      <w:rPr>
        <w:rFonts w:ascii="Symbol" w:hAnsi="Symbol"/>
      </w:rPr>
    </w:lvl>
    <w:lvl w:ilvl="7" w:tplc="A8E854F6">
      <w:start w:val="1"/>
      <w:numFmt w:val="bullet"/>
      <w:lvlText w:val=""/>
      <w:lvlJc w:val="left"/>
      <w:pPr>
        <w:ind w:left="720" w:hanging="360"/>
      </w:pPr>
      <w:rPr>
        <w:rFonts w:ascii="Symbol" w:hAnsi="Symbol"/>
      </w:rPr>
    </w:lvl>
    <w:lvl w:ilvl="8" w:tplc="D6286A16">
      <w:start w:val="1"/>
      <w:numFmt w:val="bullet"/>
      <w:lvlText w:val=""/>
      <w:lvlJc w:val="left"/>
      <w:pPr>
        <w:ind w:left="720" w:hanging="360"/>
      </w:pPr>
      <w:rPr>
        <w:rFonts w:ascii="Symbol" w:hAnsi="Symbol"/>
      </w:rPr>
    </w:lvl>
  </w:abstractNum>
  <w:abstractNum w:abstractNumId="5" w15:restartNumberingAfterBreak="0">
    <w:nsid w:val="30FA30F0"/>
    <w:multiLevelType w:val="hybridMultilevel"/>
    <w:tmpl w:val="65607D0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6" w15:restartNumberingAfterBreak="0">
    <w:nsid w:val="586D10E9"/>
    <w:multiLevelType w:val="hybridMultilevel"/>
    <w:tmpl w:val="5B94AD96"/>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7" w15:restartNumberingAfterBreak="0">
    <w:nsid w:val="58E060A2"/>
    <w:multiLevelType w:val="hybridMultilevel"/>
    <w:tmpl w:val="E2C0A2B6"/>
    <w:lvl w:ilvl="0" w:tplc="89DAD6AE">
      <w:start w:val="1"/>
      <w:numFmt w:val="decimal"/>
      <w:lvlText w:val="%1."/>
      <w:lvlJc w:val="left"/>
      <w:pPr>
        <w:ind w:left="720" w:hanging="360"/>
      </w:pPr>
    </w:lvl>
    <w:lvl w:ilvl="1" w:tplc="745A0C30">
      <w:start w:val="1"/>
      <w:numFmt w:val="decimal"/>
      <w:lvlText w:val="%2."/>
      <w:lvlJc w:val="left"/>
      <w:pPr>
        <w:ind w:left="720" w:hanging="360"/>
      </w:pPr>
    </w:lvl>
    <w:lvl w:ilvl="2" w:tplc="E5B4DE7A">
      <w:start w:val="1"/>
      <w:numFmt w:val="decimal"/>
      <w:lvlText w:val="%3."/>
      <w:lvlJc w:val="left"/>
      <w:pPr>
        <w:ind w:left="720" w:hanging="360"/>
      </w:pPr>
    </w:lvl>
    <w:lvl w:ilvl="3" w:tplc="67A46A6C">
      <w:start w:val="1"/>
      <w:numFmt w:val="decimal"/>
      <w:lvlText w:val="%4."/>
      <w:lvlJc w:val="left"/>
      <w:pPr>
        <w:ind w:left="720" w:hanging="360"/>
      </w:pPr>
    </w:lvl>
    <w:lvl w:ilvl="4" w:tplc="09207ECC">
      <w:start w:val="1"/>
      <w:numFmt w:val="decimal"/>
      <w:lvlText w:val="%5."/>
      <w:lvlJc w:val="left"/>
      <w:pPr>
        <w:ind w:left="720" w:hanging="360"/>
      </w:pPr>
    </w:lvl>
    <w:lvl w:ilvl="5" w:tplc="DE82AACC">
      <w:start w:val="1"/>
      <w:numFmt w:val="decimal"/>
      <w:lvlText w:val="%6."/>
      <w:lvlJc w:val="left"/>
      <w:pPr>
        <w:ind w:left="720" w:hanging="360"/>
      </w:pPr>
    </w:lvl>
    <w:lvl w:ilvl="6" w:tplc="F042AC8A">
      <w:start w:val="1"/>
      <w:numFmt w:val="decimal"/>
      <w:lvlText w:val="%7."/>
      <w:lvlJc w:val="left"/>
      <w:pPr>
        <w:ind w:left="720" w:hanging="360"/>
      </w:pPr>
    </w:lvl>
    <w:lvl w:ilvl="7" w:tplc="CF3E020C">
      <w:start w:val="1"/>
      <w:numFmt w:val="decimal"/>
      <w:lvlText w:val="%8."/>
      <w:lvlJc w:val="left"/>
      <w:pPr>
        <w:ind w:left="720" w:hanging="360"/>
      </w:pPr>
    </w:lvl>
    <w:lvl w:ilvl="8" w:tplc="F0B8474A">
      <w:start w:val="1"/>
      <w:numFmt w:val="decimal"/>
      <w:lvlText w:val="%9."/>
      <w:lvlJc w:val="left"/>
      <w:pPr>
        <w:ind w:left="720" w:hanging="360"/>
      </w:pPr>
    </w:lvl>
  </w:abstractNum>
  <w:abstractNum w:abstractNumId="8" w15:restartNumberingAfterBreak="0">
    <w:nsid w:val="6C87570F"/>
    <w:multiLevelType w:val="hybridMultilevel"/>
    <w:tmpl w:val="59ACA234"/>
    <w:lvl w:ilvl="0" w:tplc="FFFFFFF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0D745B9"/>
    <w:multiLevelType w:val="hybridMultilevel"/>
    <w:tmpl w:val="3BD0E410"/>
    <w:lvl w:ilvl="0" w:tplc="F968B3D6">
      <w:start w:val="1"/>
      <w:numFmt w:val="bullet"/>
      <w:lvlText w:val=""/>
      <w:lvlJc w:val="left"/>
      <w:pPr>
        <w:ind w:left="720" w:hanging="360"/>
      </w:pPr>
      <w:rPr>
        <w:rFonts w:ascii="Symbol" w:hAnsi="Symbol"/>
      </w:rPr>
    </w:lvl>
    <w:lvl w:ilvl="1" w:tplc="9A74CCC2">
      <w:start w:val="1"/>
      <w:numFmt w:val="bullet"/>
      <w:lvlText w:val=""/>
      <w:lvlJc w:val="left"/>
      <w:pPr>
        <w:ind w:left="720" w:hanging="360"/>
      </w:pPr>
      <w:rPr>
        <w:rFonts w:ascii="Symbol" w:hAnsi="Symbol"/>
      </w:rPr>
    </w:lvl>
    <w:lvl w:ilvl="2" w:tplc="E5C07656">
      <w:start w:val="1"/>
      <w:numFmt w:val="bullet"/>
      <w:lvlText w:val=""/>
      <w:lvlJc w:val="left"/>
      <w:pPr>
        <w:ind w:left="720" w:hanging="360"/>
      </w:pPr>
      <w:rPr>
        <w:rFonts w:ascii="Symbol" w:hAnsi="Symbol"/>
      </w:rPr>
    </w:lvl>
    <w:lvl w:ilvl="3" w:tplc="38CC4AB6">
      <w:start w:val="1"/>
      <w:numFmt w:val="bullet"/>
      <w:lvlText w:val=""/>
      <w:lvlJc w:val="left"/>
      <w:pPr>
        <w:ind w:left="720" w:hanging="360"/>
      </w:pPr>
      <w:rPr>
        <w:rFonts w:ascii="Symbol" w:hAnsi="Symbol"/>
      </w:rPr>
    </w:lvl>
    <w:lvl w:ilvl="4" w:tplc="BF7CAB98">
      <w:start w:val="1"/>
      <w:numFmt w:val="bullet"/>
      <w:lvlText w:val=""/>
      <w:lvlJc w:val="left"/>
      <w:pPr>
        <w:ind w:left="720" w:hanging="360"/>
      </w:pPr>
      <w:rPr>
        <w:rFonts w:ascii="Symbol" w:hAnsi="Symbol"/>
      </w:rPr>
    </w:lvl>
    <w:lvl w:ilvl="5" w:tplc="614C2D5A">
      <w:start w:val="1"/>
      <w:numFmt w:val="bullet"/>
      <w:lvlText w:val=""/>
      <w:lvlJc w:val="left"/>
      <w:pPr>
        <w:ind w:left="720" w:hanging="360"/>
      </w:pPr>
      <w:rPr>
        <w:rFonts w:ascii="Symbol" w:hAnsi="Symbol"/>
      </w:rPr>
    </w:lvl>
    <w:lvl w:ilvl="6" w:tplc="26BC7120">
      <w:start w:val="1"/>
      <w:numFmt w:val="bullet"/>
      <w:lvlText w:val=""/>
      <w:lvlJc w:val="left"/>
      <w:pPr>
        <w:ind w:left="720" w:hanging="360"/>
      </w:pPr>
      <w:rPr>
        <w:rFonts w:ascii="Symbol" w:hAnsi="Symbol"/>
      </w:rPr>
    </w:lvl>
    <w:lvl w:ilvl="7" w:tplc="68DC2336">
      <w:start w:val="1"/>
      <w:numFmt w:val="bullet"/>
      <w:lvlText w:val=""/>
      <w:lvlJc w:val="left"/>
      <w:pPr>
        <w:ind w:left="720" w:hanging="360"/>
      </w:pPr>
      <w:rPr>
        <w:rFonts w:ascii="Symbol" w:hAnsi="Symbol"/>
      </w:rPr>
    </w:lvl>
    <w:lvl w:ilvl="8" w:tplc="41328888">
      <w:start w:val="1"/>
      <w:numFmt w:val="bullet"/>
      <w:lvlText w:val=""/>
      <w:lvlJc w:val="left"/>
      <w:pPr>
        <w:ind w:left="720" w:hanging="360"/>
      </w:pPr>
      <w:rPr>
        <w:rFonts w:ascii="Symbol" w:hAnsi="Symbol"/>
      </w:rPr>
    </w:lvl>
  </w:abstractNum>
  <w:abstractNum w:abstractNumId="10" w15:restartNumberingAfterBreak="0">
    <w:nsid w:val="74A664EA"/>
    <w:multiLevelType w:val="hybridMultilevel"/>
    <w:tmpl w:val="7C5AE6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5319962">
    <w:abstractNumId w:val="3"/>
  </w:num>
  <w:num w:numId="2" w16cid:durableId="1274019880">
    <w:abstractNumId w:val="6"/>
  </w:num>
  <w:num w:numId="3" w16cid:durableId="1051460799">
    <w:abstractNumId w:val="8"/>
  </w:num>
  <w:num w:numId="4" w16cid:durableId="851838901">
    <w:abstractNumId w:val="10"/>
  </w:num>
  <w:num w:numId="5" w16cid:durableId="1523713007">
    <w:abstractNumId w:val="5"/>
  </w:num>
  <w:num w:numId="6" w16cid:durableId="542252558">
    <w:abstractNumId w:val="4"/>
  </w:num>
  <w:num w:numId="7" w16cid:durableId="1567184482">
    <w:abstractNumId w:val="1"/>
  </w:num>
  <w:num w:numId="8" w16cid:durableId="738477075">
    <w:abstractNumId w:val="0"/>
  </w:num>
  <w:num w:numId="9" w16cid:durableId="1031149805">
    <w:abstractNumId w:val="2"/>
  </w:num>
  <w:num w:numId="10" w16cid:durableId="791823830">
    <w:abstractNumId w:val="7"/>
  </w:num>
  <w:num w:numId="11" w16cid:durableId="76153653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ophe De bont">
    <w15:presenceInfo w15:providerId="AD" w15:userId="S::cdebont@vaf.be::6f7cf2c7-1f7c-4a01-af39-446194dbf815"/>
  </w15:person>
  <w15:person w15:author="Caroline Balemans">
    <w15:presenceInfo w15:providerId="AD" w15:userId="S::caroline.balemans@edsonlegal.eu::a41b42a4-d858-41dd-97f2-d02407b38f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4FD"/>
    <w:rsid w:val="00001328"/>
    <w:rsid w:val="00016C2F"/>
    <w:rsid w:val="0003177E"/>
    <w:rsid w:val="000E34E5"/>
    <w:rsid w:val="000F73B4"/>
    <w:rsid w:val="000F7671"/>
    <w:rsid w:val="001009C6"/>
    <w:rsid w:val="00117243"/>
    <w:rsid w:val="00134A62"/>
    <w:rsid w:val="00142F3A"/>
    <w:rsid w:val="0015096C"/>
    <w:rsid w:val="00154035"/>
    <w:rsid w:val="0016031F"/>
    <w:rsid w:val="001B1985"/>
    <w:rsid w:val="001C0AFA"/>
    <w:rsid w:val="001C0B7D"/>
    <w:rsid w:val="001C4265"/>
    <w:rsid w:val="001D67F2"/>
    <w:rsid w:val="001E5723"/>
    <w:rsid w:val="001F75F4"/>
    <w:rsid w:val="002205E3"/>
    <w:rsid w:val="002210B6"/>
    <w:rsid w:val="00226919"/>
    <w:rsid w:val="002408D1"/>
    <w:rsid w:val="00255BED"/>
    <w:rsid w:val="00262682"/>
    <w:rsid w:val="00285C3F"/>
    <w:rsid w:val="002A3711"/>
    <w:rsid w:val="002C109F"/>
    <w:rsid w:val="002D315A"/>
    <w:rsid w:val="002D6756"/>
    <w:rsid w:val="002E159B"/>
    <w:rsid w:val="002E375E"/>
    <w:rsid w:val="00302C2F"/>
    <w:rsid w:val="003312B8"/>
    <w:rsid w:val="00331EC1"/>
    <w:rsid w:val="00334977"/>
    <w:rsid w:val="00342D0D"/>
    <w:rsid w:val="003434DC"/>
    <w:rsid w:val="00355B4F"/>
    <w:rsid w:val="00365780"/>
    <w:rsid w:val="00386BE6"/>
    <w:rsid w:val="003D5B52"/>
    <w:rsid w:val="003E0E33"/>
    <w:rsid w:val="00401153"/>
    <w:rsid w:val="00412847"/>
    <w:rsid w:val="004306F0"/>
    <w:rsid w:val="00432547"/>
    <w:rsid w:val="00441509"/>
    <w:rsid w:val="004415F9"/>
    <w:rsid w:val="0045572D"/>
    <w:rsid w:val="00460DAC"/>
    <w:rsid w:val="00470567"/>
    <w:rsid w:val="00483A94"/>
    <w:rsid w:val="004A17D0"/>
    <w:rsid w:val="004A6117"/>
    <w:rsid w:val="004B1F63"/>
    <w:rsid w:val="004B4370"/>
    <w:rsid w:val="004B71BD"/>
    <w:rsid w:val="004C18D1"/>
    <w:rsid w:val="004D143F"/>
    <w:rsid w:val="004E1DCD"/>
    <w:rsid w:val="004E447B"/>
    <w:rsid w:val="00521D9E"/>
    <w:rsid w:val="00555EE2"/>
    <w:rsid w:val="00570E27"/>
    <w:rsid w:val="0058031A"/>
    <w:rsid w:val="005847BE"/>
    <w:rsid w:val="005A4108"/>
    <w:rsid w:val="005A6D9B"/>
    <w:rsid w:val="005C52D2"/>
    <w:rsid w:val="005D5E8B"/>
    <w:rsid w:val="00621C21"/>
    <w:rsid w:val="006316DE"/>
    <w:rsid w:val="0064443A"/>
    <w:rsid w:val="006661E2"/>
    <w:rsid w:val="00694C08"/>
    <w:rsid w:val="00694DC5"/>
    <w:rsid w:val="006B00AF"/>
    <w:rsid w:val="006C788B"/>
    <w:rsid w:val="006E7A60"/>
    <w:rsid w:val="007175E0"/>
    <w:rsid w:val="00735A10"/>
    <w:rsid w:val="00736FEF"/>
    <w:rsid w:val="007459FB"/>
    <w:rsid w:val="0074682E"/>
    <w:rsid w:val="00765CE0"/>
    <w:rsid w:val="007751C0"/>
    <w:rsid w:val="00784254"/>
    <w:rsid w:val="00797318"/>
    <w:rsid w:val="007D20AB"/>
    <w:rsid w:val="007F433C"/>
    <w:rsid w:val="00802AD9"/>
    <w:rsid w:val="00826E20"/>
    <w:rsid w:val="008449B4"/>
    <w:rsid w:val="00865632"/>
    <w:rsid w:val="008D1B6D"/>
    <w:rsid w:val="008E3B9D"/>
    <w:rsid w:val="008E5145"/>
    <w:rsid w:val="008F5918"/>
    <w:rsid w:val="00963F93"/>
    <w:rsid w:val="00970B42"/>
    <w:rsid w:val="009D1736"/>
    <w:rsid w:val="00A03DBA"/>
    <w:rsid w:val="00A3567E"/>
    <w:rsid w:val="00A356D2"/>
    <w:rsid w:val="00A40598"/>
    <w:rsid w:val="00A60D0B"/>
    <w:rsid w:val="00A6588E"/>
    <w:rsid w:val="00A81E42"/>
    <w:rsid w:val="00A85153"/>
    <w:rsid w:val="00A934BE"/>
    <w:rsid w:val="00A93B5E"/>
    <w:rsid w:val="00A95561"/>
    <w:rsid w:val="00AA3522"/>
    <w:rsid w:val="00AA7BBD"/>
    <w:rsid w:val="00AC2861"/>
    <w:rsid w:val="00AC4389"/>
    <w:rsid w:val="00AC6095"/>
    <w:rsid w:val="00AF1DDD"/>
    <w:rsid w:val="00AF4DAD"/>
    <w:rsid w:val="00B01808"/>
    <w:rsid w:val="00B02C1E"/>
    <w:rsid w:val="00B07BB1"/>
    <w:rsid w:val="00B17852"/>
    <w:rsid w:val="00B33B56"/>
    <w:rsid w:val="00B6628B"/>
    <w:rsid w:val="00B664E7"/>
    <w:rsid w:val="00B82FB9"/>
    <w:rsid w:val="00B91689"/>
    <w:rsid w:val="00B9502E"/>
    <w:rsid w:val="00BA449E"/>
    <w:rsid w:val="00BC538E"/>
    <w:rsid w:val="00BC677B"/>
    <w:rsid w:val="00BC7164"/>
    <w:rsid w:val="00BE3CAB"/>
    <w:rsid w:val="00C1184F"/>
    <w:rsid w:val="00C2429F"/>
    <w:rsid w:val="00C274FD"/>
    <w:rsid w:val="00C447A0"/>
    <w:rsid w:val="00C707D7"/>
    <w:rsid w:val="00CA2D14"/>
    <w:rsid w:val="00CB4042"/>
    <w:rsid w:val="00CE01E7"/>
    <w:rsid w:val="00CE79AD"/>
    <w:rsid w:val="00CF225F"/>
    <w:rsid w:val="00CF3435"/>
    <w:rsid w:val="00D07E11"/>
    <w:rsid w:val="00D13E77"/>
    <w:rsid w:val="00D214CE"/>
    <w:rsid w:val="00D27FF7"/>
    <w:rsid w:val="00D440F3"/>
    <w:rsid w:val="00D5049C"/>
    <w:rsid w:val="00D53AC6"/>
    <w:rsid w:val="00D544CB"/>
    <w:rsid w:val="00D7083A"/>
    <w:rsid w:val="00D82A85"/>
    <w:rsid w:val="00D87A0A"/>
    <w:rsid w:val="00DA3A1B"/>
    <w:rsid w:val="00DB06FA"/>
    <w:rsid w:val="00DE208E"/>
    <w:rsid w:val="00DF1EEA"/>
    <w:rsid w:val="00E07C75"/>
    <w:rsid w:val="00E15E08"/>
    <w:rsid w:val="00E274A5"/>
    <w:rsid w:val="00E34F7D"/>
    <w:rsid w:val="00E354CA"/>
    <w:rsid w:val="00E94688"/>
    <w:rsid w:val="00EB473C"/>
    <w:rsid w:val="00EC181A"/>
    <w:rsid w:val="00EC56A9"/>
    <w:rsid w:val="00ED19F0"/>
    <w:rsid w:val="00EE2779"/>
    <w:rsid w:val="00EF452F"/>
    <w:rsid w:val="00EF5CFD"/>
    <w:rsid w:val="00F025BD"/>
    <w:rsid w:val="00F11995"/>
    <w:rsid w:val="00F1327A"/>
    <w:rsid w:val="00F232F9"/>
    <w:rsid w:val="00F23804"/>
    <w:rsid w:val="00F53FBF"/>
    <w:rsid w:val="00F626A8"/>
    <w:rsid w:val="00F65F80"/>
    <w:rsid w:val="00F67866"/>
    <w:rsid w:val="00FB31B4"/>
    <w:rsid w:val="00FD0DB9"/>
    <w:rsid w:val="00FD23B3"/>
    <w:rsid w:val="00FD41DB"/>
    <w:rsid w:val="00FE6488"/>
    <w:rsid w:val="00FF5009"/>
    <w:rsid w:val="037487FF"/>
    <w:rsid w:val="03E0EF1E"/>
    <w:rsid w:val="051EA104"/>
    <w:rsid w:val="08D20360"/>
    <w:rsid w:val="0CFD0A96"/>
    <w:rsid w:val="1101D45F"/>
    <w:rsid w:val="14DDEA13"/>
    <w:rsid w:val="15CD3C84"/>
    <w:rsid w:val="173A5EE4"/>
    <w:rsid w:val="1CF6C747"/>
    <w:rsid w:val="1DA317E5"/>
    <w:rsid w:val="2012390C"/>
    <w:rsid w:val="21202C68"/>
    <w:rsid w:val="212B7860"/>
    <w:rsid w:val="215721EA"/>
    <w:rsid w:val="23A78A2B"/>
    <w:rsid w:val="24FA8630"/>
    <w:rsid w:val="29BFEB00"/>
    <w:rsid w:val="2DC6CE49"/>
    <w:rsid w:val="3000F6A2"/>
    <w:rsid w:val="34719795"/>
    <w:rsid w:val="356D7B6E"/>
    <w:rsid w:val="369F94DF"/>
    <w:rsid w:val="38C9E2B1"/>
    <w:rsid w:val="38E6A0EA"/>
    <w:rsid w:val="3A19B64F"/>
    <w:rsid w:val="3A3B6310"/>
    <w:rsid w:val="3B1B2CAE"/>
    <w:rsid w:val="40CB04E2"/>
    <w:rsid w:val="42DE441A"/>
    <w:rsid w:val="4441D535"/>
    <w:rsid w:val="468B7501"/>
    <w:rsid w:val="49AF9B49"/>
    <w:rsid w:val="4A50E071"/>
    <w:rsid w:val="4D03B498"/>
    <w:rsid w:val="4D6E1FCF"/>
    <w:rsid w:val="4D7C6EC8"/>
    <w:rsid w:val="4D9855C6"/>
    <w:rsid w:val="4F402B1D"/>
    <w:rsid w:val="4F4BFE34"/>
    <w:rsid w:val="501D406E"/>
    <w:rsid w:val="56574C41"/>
    <w:rsid w:val="56962349"/>
    <w:rsid w:val="595E5AB9"/>
    <w:rsid w:val="5B095FC7"/>
    <w:rsid w:val="5C9EF67E"/>
    <w:rsid w:val="5E4F152F"/>
    <w:rsid w:val="601BA358"/>
    <w:rsid w:val="625723D3"/>
    <w:rsid w:val="635D7C38"/>
    <w:rsid w:val="659E51E0"/>
    <w:rsid w:val="6900D6A0"/>
    <w:rsid w:val="69EBEB76"/>
    <w:rsid w:val="6CBDB531"/>
    <w:rsid w:val="6DE6FECB"/>
    <w:rsid w:val="7212E33E"/>
    <w:rsid w:val="7276169D"/>
    <w:rsid w:val="753CC322"/>
    <w:rsid w:val="774F12DD"/>
    <w:rsid w:val="78C16939"/>
    <w:rsid w:val="7A15D143"/>
    <w:rsid w:val="7A17F118"/>
    <w:rsid w:val="7E69F6C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56ACC"/>
  <w15:chartTrackingRefBased/>
  <w15:docId w15:val="{2BC6C36B-6E8F-4D19-9D12-9F49CD269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74FD"/>
    <w:pPr>
      <w:spacing w:after="0" w:line="240" w:lineRule="auto"/>
    </w:pPr>
    <w:rPr>
      <w:rFonts w:ascii="Arial" w:eastAsia="Times New Roman" w:hAnsi="Arial" w:cs="Arial"/>
      <w:sz w:val="20"/>
      <w:szCs w:val="20"/>
      <w:lang w:val="en-GB"/>
    </w:rPr>
  </w:style>
  <w:style w:type="paragraph" w:styleId="Kop1">
    <w:name w:val="heading 1"/>
    <w:basedOn w:val="Standaard"/>
    <w:next w:val="Standaard"/>
    <w:link w:val="Kop1Char"/>
    <w:qFormat/>
    <w:rsid w:val="00C274FD"/>
    <w:pPr>
      <w:keepNext/>
      <w:jc w:val="both"/>
      <w:outlineLvl w:val="0"/>
    </w:pPr>
    <w:rPr>
      <w:rFonts w:cs="Times New Roman"/>
      <w:b/>
      <w:bCs/>
      <w:sz w:val="24"/>
      <w:szCs w:val="24"/>
      <w:lang w:val="nl-BE"/>
    </w:rPr>
  </w:style>
  <w:style w:type="paragraph" w:styleId="Kop2">
    <w:name w:val="heading 2"/>
    <w:basedOn w:val="Standaard"/>
    <w:next w:val="Standaard"/>
    <w:link w:val="Kop2Char"/>
    <w:qFormat/>
    <w:rsid w:val="00C274FD"/>
    <w:pPr>
      <w:keepNext/>
      <w:jc w:val="both"/>
      <w:outlineLvl w:val="1"/>
    </w:pPr>
    <w:rPr>
      <w:b/>
      <w:bCs/>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E3CAB"/>
    <w:pPr>
      <w:tabs>
        <w:tab w:val="center" w:pos="4536"/>
        <w:tab w:val="right" w:pos="9072"/>
      </w:tabs>
    </w:pPr>
  </w:style>
  <w:style w:type="character" w:customStyle="1" w:styleId="KoptekstChar">
    <w:name w:val="Koptekst Char"/>
    <w:basedOn w:val="Standaardalinea-lettertype"/>
    <w:link w:val="Koptekst"/>
    <w:uiPriority w:val="99"/>
    <w:rsid w:val="00BE3CAB"/>
  </w:style>
  <w:style w:type="paragraph" w:styleId="Voettekst">
    <w:name w:val="footer"/>
    <w:basedOn w:val="Standaard"/>
    <w:link w:val="VoettekstChar"/>
    <w:uiPriority w:val="99"/>
    <w:unhideWhenUsed/>
    <w:rsid w:val="00BE3CAB"/>
    <w:pPr>
      <w:tabs>
        <w:tab w:val="center" w:pos="4536"/>
        <w:tab w:val="right" w:pos="9072"/>
      </w:tabs>
    </w:pPr>
  </w:style>
  <w:style w:type="character" w:customStyle="1" w:styleId="VoettekstChar">
    <w:name w:val="Voettekst Char"/>
    <w:basedOn w:val="Standaardalinea-lettertype"/>
    <w:link w:val="Voettekst"/>
    <w:uiPriority w:val="99"/>
    <w:rsid w:val="00BE3CAB"/>
  </w:style>
  <w:style w:type="table" w:styleId="Tabelraster">
    <w:name w:val="Table Grid"/>
    <w:basedOn w:val="Standaardtabel"/>
    <w:uiPriority w:val="39"/>
    <w:rsid w:val="0048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2E375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E375E"/>
    <w:rPr>
      <w:rFonts w:ascii="Segoe UI" w:hAnsi="Segoe UI" w:cs="Segoe UI"/>
      <w:sz w:val="18"/>
      <w:szCs w:val="18"/>
    </w:rPr>
  </w:style>
  <w:style w:type="paragraph" w:styleId="Geenafstand">
    <w:name w:val="No Spacing"/>
    <w:uiPriority w:val="1"/>
    <w:qFormat/>
    <w:rsid w:val="00255BED"/>
    <w:pPr>
      <w:spacing w:after="0" w:line="240" w:lineRule="auto"/>
    </w:pPr>
  </w:style>
  <w:style w:type="character" w:customStyle="1" w:styleId="Kop1Char">
    <w:name w:val="Kop 1 Char"/>
    <w:basedOn w:val="Standaardalinea-lettertype"/>
    <w:link w:val="Kop1"/>
    <w:rsid w:val="00C274FD"/>
    <w:rPr>
      <w:rFonts w:ascii="Arial" w:eastAsia="Times New Roman" w:hAnsi="Arial" w:cs="Times New Roman"/>
      <w:b/>
      <w:bCs/>
      <w:sz w:val="24"/>
      <w:szCs w:val="24"/>
    </w:rPr>
  </w:style>
  <w:style w:type="character" w:customStyle="1" w:styleId="Kop2Char">
    <w:name w:val="Kop 2 Char"/>
    <w:basedOn w:val="Standaardalinea-lettertype"/>
    <w:link w:val="Kop2"/>
    <w:rsid w:val="00C274FD"/>
    <w:rPr>
      <w:rFonts w:ascii="Arial" w:eastAsia="Times New Roman" w:hAnsi="Arial" w:cs="Arial"/>
      <w:b/>
      <w:bCs/>
      <w:sz w:val="20"/>
      <w:szCs w:val="20"/>
    </w:rPr>
  </w:style>
  <w:style w:type="paragraph" w:styleId="Plattetekst">
    <w:name w:val="Body Text"/>
    <w:basedOn w:val="Standaard"/>
    <w:link w:val="PlattetekstChar"/>
    <w:rsid w:val="00C274FD"/>
    <w:pPr>
      <w:jc w:val="both"/>
    </w:pPr>
    <w:rPr>
      <w:rFonts w:cs="Times New Roman"/>
      <w:sz w:val="24"/>
      <w:szCs w:val="24"/>
      <w:lang w:val="nl-BE"/>
    </w:rPr>
  </w:style>
  <w:style w:type="character" w:customStyle="1" w:styleId="PlattetekstChar">
    <w:name w:val="Platte tekst Char"/>
    <w:basedOn w:val="Standaardalinea-lettertype"/>
    <w:link w:val="Plattetekst"/>
    <w:rsid w:val="00C274FD"/>
    <w:rPr>
      <w:rFonts w:ascii="Arial" w:eastAsia="Times New Roman" w:hAnsi="Arial" w:cs="Times New Roman"/>
      <w:sz w:val="24"/>
      <w:szCs w:val="24"/>
    </w:rPr>
  </w:style>
  <w:style w:type="character" w:styleId="Hyperlink">
    <w:name w:val="Hyperlink"/>
    <w:rsid w:val="00C274FD"/>
    <w:rPr>
      <w:color w:val="0000FF"/>
      <w:u w:val="single"/>
    </w:rPr>
  </w:style>
  <w:style w:type="paragraph" w:styleId="Plattetekst2">
    <w:name w:val="Body Text 2"/>
    <w:basedOn w:val="Standaard"/>
    <w:link w:val="Plattetekst2Char"/>
    <w:rsid w:val="00C274FD"/>
    <w:pPr>
      <w:jc w:val="both"/>
    </w:pPr>
    <w:rPr>
      <w:lang w:val="nl-BE"/>
    </w:rPr>
  </w:style>
  <w:style w:type="character" w:customStyle="1" w:styleId="Plattetekst2Char">
    <w:name w:val="Platte tekst 2 Char"/>
    <w:basedOn w:val="Standaardalinea-lettertype"/>
    <w:link w:val="Plattetekst2"/>
    <w:rsid w:val="00C274FD"/>
    <w:rPr>
      <w:rFonts w:ascii="Arial" w:eastAsia="Times New Roman" w:hAnsi="Arial" w:cs="Arial"/>
      <w:sz w:val="20"/>
      <w:szCs w:val="20"/>
    </w:rPr>
  </w:style>
  <w:style w:type="paragraph" w:styleId="Plattetekst3">
    <w:name w:val="Body Text 3"/>
    <w:basedOn w:val="Standaard"/>
    <w:link w:val="Plattetekst3Char"/>
    <w:rsid w:val="00C274FD"/>
    <w:rPr>
      <w:rFonts w:ascii="Verdana" w:hAnsi="Verdana"/>
      <w:b/>
      <w:bCs/>
      <w:lang w:val="nl-BE"/>
    </w:rPr>
  </w:style>
  <w:style w:type="character" w:customStyle="1" w:styleId="Plattetekst3Char">
    <w:name w:val="Platte tekst 3 Char"/>
    <w:basedOn w:val="Standaardalinea-lettertype"/>
    <w:link w:val="Plattetekst3"/>
    <w:rsid w:val="00C274FD"/>
    <w:rPr>
      <w:rFonts w:ascii="Verdana" w:eastAsia="Times New Roman" w:hAnsi="Verdana" w:cs="Arial"/>
      <w:b/>
      <w:bCs/>
      <w:sz w:val="20"/>
      <w:szCs w:val="20"/>
    </w:rPr>
  </w:style>
  <w:style w:type="paragraph" w:styleId="Lijstalinea">
    <w:name w:val="List Paragraph"/>
    <w:basedOn w:val="Standaard"/>
    <w:uiPriority w:val="34"/>
    <w:qFormat/>
    <w:rsid w:val="00D5049C"/>
    <w:pPr>
      <w:ind w:left="720"/>
      <w:contextualSpacing/>
    </w:pPr>
  </w:style>
  <w:style w:type="paragraph" w:styleId="Revisie">
    <w:name w:val="Revision"/>
    <w:hidden/>
    <w:uiPriority w:val="99"/>
    <w:semiHidden/>
    <w:rsid w:val="00D27FF7"/>
    <w:pPr>
      <w:spacing w:after="0" w:line="240" w:lineRule="auto"/>
    </w:pPr>
    <w:rPr>
      <w:rFonts w:ascii="Arial" w:eastAsia="Times New Roman" w:hAnsi="Arial" w:cs="Arial"/>
      <w:sz w:val="20"/>
      <w:szCs w:val="20"/>
      <w:lang w:val="en-GB"/>
    </w:rPr>
  </w:style>
  <w:style w:type="character" w:styleId="Verwijzingopmerking">
    <w:name w:val="annotation reference"/>
    <w:basedOn w:val="Standaardalinea-lettertype"/>
    <w:uiPriority w:val="99"/>
    <w:semiHidden/>
    <w:unhideWhenUsed/>
    <w:rsid w:val="00B9502E"/>
    <w:rPr>
      <w:sz w:val="16"/>
      <w:szCs w:val="16"/>
    </w:rPr>
  </w:style>
  <w:style w:type="paragraph" w:styleId="Tekstopmerking">
    <w:name w:val="annotation text"/>
    <w:basedOn w:val="Standaard"/>
    <w:link w:val="TekstopmerkingChar"/>
    <w:uiPriority w:val="99"/>
    <w:unhideWhenUsed/>
    <w:rsid w:val="00B9502E"/>
  </w:style>
  <w:style w:type="character" w:customStyle="1" w:styleId="TekstopmerkingChar">
    <w:name w:val="Tekst opmerking Char"/>
    <w:basedOn w:val="Standaardalinea-lettertype"/>
    <w:link w:val="Tekstopmerking"/>
    <w:uiPriority w:val="99"/>
    <w:rsid w:val="00B9502E"/>
    <w:rPr>
      <w:rFonts w:ascii="Arial" w:eastAsia="Times New Roman" w:hAnsi="Arial" w:cs="Arial"/>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B9502E"/>
    <w:rPr>
      <w:b/>
      <w:bCs/>
    </w:rPr>
  </w:style>
  <w:style w:type="character" w:customStyle="1" w:styleId="OnderwerpvanopmerkingChar">
    <w:name w:val="Onderwerp van opmerking Char"/>
    <w:basedOn w:val="TekstopmerkingChar"/>
    <w:link w:val="Onderwerpvanopmerking"/>
    <w:uiPriority w:val="99"/>
    <w:semiHidden/>
    <w:rsid w:val="00B9502E"/>
    <w:rPr>
      <w:rFonts w:ascii="Arial" w:eastAsia="Times New Roman" w:hAnsi="Arial" w:cs="Arial"/>
      <w:b/>
      <w:bCs/>
      <w:sz w:val="20"/>
      <w:szCs w:val="20"/>
      <w:lang w:val="en-GB"/>
    </w:rPr>
  </w:style>
  <w:style w:type="table" w:customStyle="1" w:styleId="Tabelraster1">
    <w:name w:val="Tabelraster1"/>
    <w:basedOn w:val="Standaardtabel"/>
    <w:next w:val="Tabelraster"/>
    <w:uiPriority w:val="39"/>
    <w:rsid w:val="00016C2F"/>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E354C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664E08D8788A4DB1CF49E340BF4CB5" ma:contentTypeVersion="8" ma:contentTypeDescription="Create a new document." ma:contentTypeScope="" ma:versionID="5eaf55e4f077c1c7f5fcfeb5cdbc9246">
  <xsd:schema xmlns:xsd="http://www.w3.org/2001/XMLSchema" xmlns:xs="http://www.w3.org/2001/XMLSchema" xmlns:p="http://schemas.microsoft.com/office/2006/metadata/properties" xmlns:ns2="85a355c5-3abb-49fc-a1b5-95321937d045" targetNamespace="http://schemas.microsoft.com/office/2006/metadata/properties" ma:root="true" ma:fieldsID="9c308bd1e58ff612ad0615a459d4159a" ns2:_="">
    <xsd:import namespace="85a355c5-3abb-49fc-a1b5-95321937d045"/>
    <xsd:element name="properties">
      <xsd:complexType>
        <xsd:sequence>
          <xsd:element name="documentManagement">
            <xsd:complexType>
              <xsd:all>
                <xsd:element ref="ns2:mvSentOn" minOccurs="0"/>
                <xsd:element ref="ns2:mvTo" minOccurs="0"/>
                <xsd:element ref="ns2:mvFrom" minOccurs="0"/>
                <xsd:element ref="ns2:uploadedBy"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355c5-3abb-49fc-a1b5-95321937d045" elementFormDefault="qualified">
    <xsd:import namespace="http://schemas.microsoft.com/office/2006/documentManagement/types"/>
    <xsd:import namespace="http://schemas.microsoft.com/office/infopath/2007/PartnerControls"/>
    <xsd:element name="mvSentOn" ma:index="8" nillable="true" ma:displayName="Sent/Received" ma:internalName="mvSentOn">
      <xsd:simpleType>
        <xsd:restriction base="dms:DateTime"/>
      </xsd:simpleType>
    </xsd:element>
    <xsd:element name="mvTo" ma:index="9" nillable="true" ma:displayName="E-mail To" ma:internalName="mvTo">
      <xsd:simpleType>
        <xsd:restriction base="dms:Text"/>
      </xsd:simpleType>
    </xsd:element>
    <xsd:element name="mvFrom" ma:index="10" nillable="true" ma:displayName="E-mail From" ma:internalName="mvFrom">
      <xsd:simpleType>
        <xsd:restriction base="dms:Text"/>
      </xsd:simpleType>
    </xsd:element>
    <xsd:element name="uploadedBy" ma:index="11" nillable="true" ma:displayName="Uploaded By" ma:internalName="uploadedBy">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vFrom xmlns="85a355c5-3abb-49fc-a1b5-95321937d045" xsi:nil="true"/>
    <mvTo xmlns="85a355c5-3abb-49fc-a1b5-95321937d045" xsi:nil="true"/>
    <mvSentOn xmlns="85a355c5-3abb-49fc-a1b5-95321937d045" xsi:nil="true"/>
    <uploadedBy xmlns="85a355c5-3abb-49fc-a1b5-95321937d04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B0046-32FA-4A7C-89E6-109C7F2989C8}">
  <ds:schemaRefs>
    <ds:schemaRef ds:uri="http://schemas.microsoft.com/sharepoint/v3/contenttype/forms"/>
  </ds:schemaRefs>
</ds:datastoreItem>
</file>

<file path=customXml/itemProps2.xml><?xml version="1.0" encoding="utf-8"?>
<ds:datastoreItem xmlns:ds="http://schemas.openxmlformats.org/officeDocument/2006/customXml" ds:itemID="{2FAB0BE3-A68B-42E0-912A-104259D28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355c5-3abb-49fc-a1b5-95321937d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E4B39F-0005-4BD2-A2AC-CE7C3DA783DB}">
  <ds:schemaRefs>
    <ds:schemaRef ds:uri="http://schemas.microsoft.com/office/2006/metadata/properties"/>
    <ds:schemaRef ds:uri="http://schemas.microsoft.com/office/infopath/2007/PartnerControls"/>
    <ds:schemaRef ds:uri="85a355c5-3abb-49fc-a1b5-95321937d045"/>
  </ds:schemaRefs>
</ds:datastoreItem>
</file>

<file path=customXml/itemProps4.xml><?xml version="1.0" encoding="utf-8"?>
<ds:datastoreItem xmlns:ds="http://schemas.openxmlformats.org/officeDocument/2006/customXml" ds:itemID="{CE3FEC58-D6FE-4A01-A601-77D1CBEA7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3</Pages>
  <Words>591</Words>
  <Characters>3253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Balemans</dc:creator>
  <cp:keywords/>
  <dc:description/>
  <cp:lastModifiedBy>Christophe De bont</cp:lastModifiedBy>
  <cp:revision>10</cp:revision>
  <cp:lastPrinted>2025-04-01T10:25:00Z</cp:lastPrinted>
  <dcterms:created xsi:type="dcterms:W3CDTF">2025-04-24T04:48:00Z</dcterms:created>
  <dcterms:modified xsi:type="dcterms:W3CDTF">2026-04-28T09:00:00Z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0x010100ED664E08D8788A4DB1CF49E340BF4CB5</vt:lpwstr>
  </property>
</Properties>
</file>